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735011B2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5133943F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4B37C1D2" w14:textId="61C3DE96" w:rsidR="006F1912" w:rsidRDefault="000B3378" w:rsidP="00DA369E">
      <w:pPr>
        <w:rPr>
          <w:sz w:val="24"/>
          <w:szCs w:val="24"/>
        </w:rPr>
      </w:pPr>
      <w:r w:rsidRPr="0058268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7CAA48" wp14:editId="15D6DE3C">
                <wp:simplePos x="0" y="0"/>
                <wp:positionH relativeFrom="margin">
                  <wp:posOffset>-53653</wp:posOffset>
                </wp:positionH>
                <wp:positionV relativeFrom="paragraph">
                  <wp:posOffset>15875</wp:posOffset>
                </wp:positionV>
                <wp:extent cx="10077450" cy="781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5079" w14:textId="6ED3C5B5" w:rsidR="00582684" w:rsidRPr="00582684" w:rsidRDefault="005826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Learning a language is an enjoyable, </w:t>
                            </w:r>
                            <w:proofErr w:type="gramStart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>ambitious</w:t>
                            </w:r>
                            <w:proofErr w:type="gramEnd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inclusive experience for every child, which breaks down cultural barriers and promotes tolerance, confidence and curiosity. We aspire for all language learners to be reflective, </w:t>
                            </w:r>
                            <w:proofErr w:type="gramStart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>empowered</w:t>
                            </w:r>
                            <w:proofErr w:type="gramEnd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articulate global citizens. Through opportunities to experience the target language culture and country, we aim to inspire students to become passionate linguists. Our curriculum objective is to embed a broad understanding of literacy, </w:t>
                            </w:r>
                            <w:proofErr w:type="gramStart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>oracy</w:t>
                            </w:r>
                            <w:proofErr w:type="gramEnd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key linguistic structures, so that students can communicate with clarity, fluency and coherence, and develop their transferrable skills. LPSB linguists are open-minded, </w:t>
                            </w:r>
                            <w:proofErr w:type="gramStart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>ambitious</w:t>
                            </w:r>
                            <w:proofErr w:type="gramEnd"/>
                            <w:r w:rsidRPr="005826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creative young people, who are ready to contribute to global society.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A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.25pt;width:793.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r3CgIAAPcDAAAOAAAAZHJzL2Uyb0RvYy54bWysU1GP0zAMfkfiP0R5Z+2mje2qdadjxxDS&#10;cSAd/IAsTdeINA5Otnb8epy0txvwhuhDZNfOZ/vzl/Vt3xp2Uug12JJPJzlnykqotD2U/NvX3ZsV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" stroked="f">
                <v:textbox>
                  <w:txbxContent>
                    <w:p w14:paraId="4DF65079" w14:textId="6ED3C5B5" w:rsidR="00582684" w:rsidRPr="00582684" w:rsidRDefault="00582684">
                      <w:pPr>
                        <w:rPr>
                          <w:sz w:val="16"/>
                          <w:szCs w:val="16"/>
                        </w:rPr>
                      </w:pPr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 xml:space="preserve">Learning a language is an enjoyable, </w:t>
                      </w:r>
                      <w:proofErr w:type="gramStart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>ambitious</w:t>
                      </w:r>
                      <w:proofErr w:type="gramEnd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 xml:space="preserve"> and inclusive experience for every child, which breaks down cultural barriers and promotes tolerance, confidence and curiosity. We aspire for all language learners to be reflective, </w:t>
                      </w:r>
                      <w:proofErr w:type="gramStart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>empowered</w:t>
                      </w:r>
                      <w:proofErr w:type="gramEnd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 xml:space="preserve"> and articulate global citizens. Through opportunities to experience the target language culture and country, we aim to inspire students to become passionate linguists. Our curriculum objective is to embed a broad understanding of literacy, </w:t>
                      </w:r>
                      <w:proofErr w:type="gramStart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>oracy</w:t>
                      </w:r>
                      <w:proofErr w:type="gramEnd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 xml:space="preserve"> and key linguistic structures, so that students can communicate with clarity, fluency and coherence, and develop their transferrable skills. LPSB linguists are open-minded, </w:t>
                      </w:r>
                      <w:proofErr w:type="gramStart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>ambitious</w:t>
                      </w:r>
                      <w:proofErr w:type="gramEnd"/>
                      <w:r w:rsidRPr="00582684">
                        <w:rPr>
                          <w:color w:val="000000"/>
                          <w:sz w:val="20"/>
                          <w:szCs w:val="20"/>
                        </w:rPr>
                        <w:t xml:space="preserve"> and creative young people, who are ready to contribute to global society.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256252" w14:textId="6EFEAD50" w:rsidR="006F1912" w:rsidRDefault="006F1912" w:rsidP="00DA369E">
      <w:pPr>
        <w:rPr>
          <w:sz w:val="24"/>
          <w:szCs w:val="24"/>
        </w:rPr>
      </w:pPr>
    </w:p>
    <w:p w14:paraId="1C822951" w14:textId="77777777" w:rsidR="006F1912" w:rsidRDefault="006F1912" w:rsidP="00DA369E">
      <w:pPr>
        <w:rPr>
          <w:sz w:val="24"/>
          <w:szCs w:val="24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2685"/>
        <w:gridCol w:w="3065"/>
        <w:gridCol w:w="3065"/>
        <w:gridCol w:w="3065"/>
        <w:gridCol w:w="3065"/>
        <w:gridCol w:w="3065"/>
        <w:gridCol w:w="3065"/>
      </w:tblGrid>
      <w:tr w:rsidR="00B83005" w:rsidRPr="00E230F0" w14:paraId="61FA1966" w14:textId="77777777" w:rsidTr="008775D5">
        <w:trPr>
          <w:trHeight w:val="300"/>
        </w:trPr>
        <w:tc>
          <w:tcPr>
            <w:tcW w:w="368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30" w:type="dxa"/>
            <w:gridSpan w:val="2"/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6130" w:type="dxa"/>
            <w:gridSpan w:val="2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6130" w:type="dxa"/>
            <w:gridSpan w:val="2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8775D5">
        <w:trPr>
          <w:trHeight w:val="300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5196FA3B" w14:textId="77777777" w:rsidR="00B83005" w:rsidRDefault="00B83005" w:rsidP="007F0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  <w:p w14:paraId="37F033DE" w14:textId="77777777" w:rsidR="007F0C53" w:rsidRDefault="007F0C53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0AAA88F" w14:textId="77777777" w:rsidR="007F0C53" w:rsidRDefault="007F0C53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A93BA5F" w14:textId="77777777" w:rsidR="007F0C53" w:rsidRPr="00E230F0" w:rsidRDefault="007F0C53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1B936F80" w14:textId="424F13BC" w:rsidR="007F0C53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Introduction to the film </w:t>
            </w:r>
            <w:proofErr w:type="spellStart"/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>Intouchables</w:t>
            </w:r>
            <w:proofErr w:type="spellEnd"/>
          </w:p>
          <w:p w14:paraId="7061ABB8" w14:textId="02294F81" w:rsidR="00B83005" w:rsidRPr="00E230F0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6E05B08C" w14:textId="4E9C632E" w:rsidR="007F0C53" w:rsidRPr="00E230F0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>Intouchables</w:t>
            </w:r>
            <w:proofErr w:type="spellEnd"/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: Background information, Cultural references, The plot + Key scenes, social setting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4E6A75FB" w14:textId="6EB4E68A" w:rsidR="007F0C53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>Intouchables</w:t>
            </w:r>
            <w:proofErr w:type="spellEnd"/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>: Themes and Characters</w:t>
            </w:r>
          </w:p>
          <w:p w14:paraId="6B52CAB1" w14:textId="653D0C07" w:rsidR="00B83005" w:rsidRPr="00E230F0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33F21ECA" w14:textId="77777777" w:rsidR="007F0C53" w:rsidRPr="007F0C53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7F0C53">
              <w:rPr>
                <w:rFonts w:ascii="Calibri" w:eastAsia="Times New Roman" w:hAnsi="Calibri" w:cs="Calibri"/>
                <w:color w:val="000000"/>
                <w:lang w:val="fr-FR" w:eastAsia="en-GB"/>
              </w:rPr>
              <w:t>HT5</w:t>
            </w:r>
            <w:r w:rsidR="007F0C53" w:rsidRPr="007F0C53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– Intouchables: </w:t>
            </w:r>
          </w:p>
          <w:p w14:paraId="6236CE6D" w14:textId="6A940B10" w:rsidR="00B83005" w:rsidRPr="007F0C53" w:rsidRDefault="007F0C53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7F0C53">
              <w:rPr>
                <w:rFonts w:ascii="Calibri" w:eastAsia="Times New Roman" w:hAnsi="Calibri" w:cs="Calibri"/>
                <w:color w:val="000000"/>
                <w:lang w:val="fr-FR" w:eastAsia="en-GB"/>
              </w:rPr>
              <w:t>Styles and Techniques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3083B263" w14:textId="77777777" w:rsidR="007F0C53" w:rsidRPr="005E1CA5" w:rsidRDefault="00B83005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  <w:r w:rsidR="007F0C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7F0C53" w:rsidRPr="005E1C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– Introduction to Theme 4 and Un sac de </w:t>
            </w:r>
            <w:proofErr w:type="spellStart"/>
            <w:r w:rsidR="007F0C53" w:rsidRPr="005E1CA5">
              <w:rPr>
                <w:rFonts w:ascii="Calibri" w:eastAsia="Times New Roman" w:hAnsi="Calibri" w:cs="Calibri"/>
                <w:color w:val="000000"/>
                <w:lang w:eastAsia="en-GB"/>
              </w:rPr>
              <w:t>billes</w:t>
            </w:r>
            <w:proofErr w:type="spellEnd"/>
            <w:r w:rsidR="007F0C53" w:rsidRPr="005E1CA5">
              <w:rPr>
                <w:rFonts w:ascii="Calibri" w:eastAsia="Times New Roman" w:hAnsi="Calibri" w:cs="Calibri"/>
                <w:color w:val="000000"/>
                <w:lang w:eastAsia="en-GB"/>
              </w:rPr>
              <w:t> :</w:t>
            </w:r>
          </w:p>
          <w:p w14:paraId="6B9A1B9D" w14:textId="475F5F93" w:rsidR="00B83005" w:rsidRPr="00E230F0" w:rsidRDefault="007F0C53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1CA5">
              <w:rPr>
                <w:rFonts w:ascii="Calibri" w:eastAsia="Times New Roman" w:hAnsi="Calibri" w:cs="Calibri"/>
                <w:color w:val="000000"/>
                <w:lang w:eastAsia="en-GB"/>
              </w:rPr>
              <w:t>Background knowledge</w:t>
            </w:r>
          </w:p>
        </w:tc>
      </w:tr>
      <w:tr w:rsidR="00B83005" w:rsidRPr="00E230F0" w14:paraId="713662C4" w14:textId="77777777" w:rsidTr="008775D5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74D6768F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5A14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5DC8A82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631AF75C" w14:textId="4854C11D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Core content and knowledge</w:t>
            </w:r>
          </w:p>
          <w:p w14:paraId="1C9068AE" w14:textId="77777777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B0C9008" w14:textId="553AB594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</w:t>
            </w:r>
            <w:r w:rsidR="008E7A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&amp;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Themes </w:t>
            </w:r>
          </w:p>
          <w:p w14:paraId="5BFE8548" w14:textId="77777777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E5115D4" w14:textId="3C32A243" w:rsidR="00C75AF4" w:rsidRPr="008D0CBD" w:rsidRDefault="00C75AF4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Topic knowledge</w:t>
            </w:r>
          </w:p>
          <w:p w14:paraId="4E4BF718" w14:textId="0B1C1ACB" w:rsidR="008B6D8F" w:rsidRPr="008D0CBD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1 – La </w:t>
            </w:r>
            <w:proofErr w:type="spellStart"/>
            <w:r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famille</w:t>
            </w:r>
            <w:proofErr w:type="spellEnd"/>
            <w:r w:rsidR="008E7A67"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535328B0" w14:textId="77777777" w:rsidR="008B6D8F" w:rsidRDefault="008B6D8F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 w:rsidRPr="00815A19">
              <w:t xml:space="preserve"> How the structure of t</w:t>
            </w:r>
            <w:r>
              <w:t>he family is changing</w:t>
            </w:r>
          </w:p>
          <w:p w14:paraId="384CC107" w14:textId="77777777" w:rsidR="008B6D8F" w:rsidRDefault="008B6D8F" w:rsidP="008B6D8F">
            <w:pPr>
              <w:spacing w:after="0" w:line="240" w:lineRule="auto"/>
            </w:pPr>
            <w:r>
              <w:t>- How the institution of marriage is changing</w:t>
            </w:r>
          </w:p>
          <w:p w14:paraId="73960241" w14:textId="77777777" w:rsidR="008B6D8F" w:rsidRDefault="008B6D8F" w:rsidP="008B6D8F">
            <w:pPr>
              <w:spacing w:after="0" w:line="240" w:lineRule="auto"/>
            </w:pPr>
            <w:r>
              <w:t>- Relationships within the family unit</w:t>
            </w:r>
          </w:p>
          <w:p w14:paraId="0C3A57DD" w14:textId="77777777" w:rsidR="00C75AF4" w:rsidRDefault="00C75AF4" w:rsidP="008B6D8F">
            <w:pPr>
              <w:spacing w:after="0" w:line="240" w:lineRule="auto"/>
            </w:pPr>
          </w:p>
          <w:p w14:paraId="2BBFD56A" w14:textId="77777777" w:rsidR="00C75AF4" w:rsidRPr="00690474" w:rsidRDefault="00C75AF4" w:rsidP="00C75AF4">
            <w:pPr>
              <w:spacing w:after="0" w:line="240" w:lineRule="auto"/>
              <w:rPr>
                <w:b/>
                <w:bCs/>
              </w:rPr>
            </w:pPr>
            <w:r w:rsidRPr="008E7A67">
              <w:rPr>
                <w:b/>
                <w:bCs/>
              </w:rPr>
              <w:t xml:space="preserve">Unit 4 – La musique </w:t>
            </w:r>
          </w:p>
          <w:p w14:paraId="796B0E0F" w14:textId="77777777" w:rsidR="00C75AF4" w:rsidRDefault="00C75AF4" w:rsidP="00C75AF4">
            <w:pPr>
              <w:spacing w:after="0" w:line="240" w:lineRule="auto"/>
            </w:pPr>
            <w:r>
              <w:t>- Francophone music</w:t>
            </w:r>
          </w:p>
          <w:p w14:paraId="1B074B64" w14:textId="77777777" w:rsidR="00C75AF4" w:rsidRPr="008D0CBD" w:rsidRDefault="00C75AF4" w:rsidP="00C75AF4">
            <w:pPr>
              <w:spacing w:after="0" w:line="240" w:lineRule="auto"/>
            </w:pPr>
            <w:r>
              <w:t>-</w:t>
            </w:r>
            <w:r w:rsidRPr="008D0CBD">
              <w:t xml:space="preserve"> The popular musical genre, la chanson française and Haitian music</w:t>
            </w:r>
          </w:p>
          <w:p w14:paraId="01E3EB36" w14:textId="77777777" w:rsidR="00C75AF4" w:rsidRDefault="00C75AF4" w:rsidP="00C75AF4">
            <w:pPr>
              <w:spacing w:after="0" w:line="240" w:lineRule="auto"/>
            </w:pPr>
            <w:r w:rsidRPr="002C0872">
              <w:t xml:space="preserve">- </w:t>
            </w:r>
            <w:r w:rsidRPr="00CB6595">
              <w:t>The influence of Francophone m</w:t>
            </w:r>
            <w:r>
              <w:t>usic</w:t>
            </w:r>
          </w:p>
          <w:p w14:paraId="3FB5BCB5" w14:textId="77777777" w:rsidR="002C0872" w:rsidRDefault="002C0872" w:rsidP="008B6D8F">
            <w:pPr>
              <w:spacing w:after="0" w:line="240" w:lineRule="auto"/>
            </w:pPr>
          </w:p>
          <w:p w14:paraId="5986D42D" w14:textId="5A2A728D" w:rsidR="00C75AF4" w:rsidRPr="00C75AF4" w:rsidRDefault="00C75AF4" w:rsidP="008B6D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Grammar knowledge</w:t>
            </w:r>
          </w:p>
          <w:p w14:paraId="5A024D95" w14:textId="19B3547A" w:rsidR="002C0872" w:rsidRPr="00690474" w:rsidRDefault="002C0872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1 – Grammar  </w:t>
            </w:r>
          </w:p>
          <w:p w14:paraId="5CE17A36" w14:textId="77777777" w:rsidR="008B6D8F" w:rsidRDefault="008B6D8F" w:rsidP="008B6D8F">
            <w:pPr>
              <w:spacing w:after="0" w:line="240" w:lineRule="auto"/>
            </w:pPr>
            <w:r>
              <w:t>- Revision of the present tense of regular and common irregular verbs</w:t>
            </w:r>
          </w:p>
          <w:p w14:paraId="511A5A89" w14:textId="77777777" w:rsidR="008B6D8F" w:rsidRDefault="008B6D8F" w:rsidP="008B6D8F">
            <w:pPr>
              <w:spacing w:after="0" w:line="240" w:lineRule="auto"/>
            </w:pPr>
            <w:r>
              <w:t>- The future and immediate future tenses</w:t>
            </w:r>
          </w:p>
          <w:p w14:paraId="57A42081" w14:textId="71D9C7BF" w:rsidR="008E7A67" w:rsidRDefault="008B6D8F" w:rsidP="008B6D8F">
            <w:pPr>
              <w:spacing w:after="0" w:line="240" w:lineRule="auto"/>
            </w:pPr>
            <w:r>
              <w:t>- interrogatives</w:t>
            </w:r>
          </w:p>
          <w:p w14:paraId="21FDF864" w14:textId="77777777" w:rsidR="00C33AEB" w:rsidRDefault="00C33AEB" w:rsidP="00C33AEB">
            <w:pPr>
              <w:spacing w:after="0" w:line="240" w:lineRule="auto"/>
            </w:pPr>
          </w:p>
          <w:p w14:paraId="4C3A92E6" w14:textId="0807DCE3" w:rsidR="00C33AEB" w:rsidRPr="00690474" w:rsidRDefault="00C33AEB" w:rsidP="00C33AEB">
            <w:pPr>
              <w:spacing w:after="0" w:line="240" w:lineRule="auto"/>
              <w:rPr>
                <w:b/>
                <w:bCs/>
              </w:rPr>
            </w:pPr>
            <w:r w:rsidRPr="008E7A67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2</w:t>
            </w:r>
            <w:r w:rsidRPr="008E7A6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Grammar</w:t>
            </w:r>
            <w:r w:rsidRPr="008E7A67">
              <w:rPr>
                <w:b/>
                <w:bCs/>
              </w:rPr>
              <w:t xml:space="preserve"> </w:t>
            </w:r>
          </w:p>
          <w:p w14:paraId="7E226548" w14:textId="77777777" w:rsidR="00C33AEB" w:rsidRDefault="00C33AEB" w:rsidP="00C33AEB">
            <w:pPr>
              <w:spacing w:after="0" w:line="240" w:lineRule="auto"/>
            </w:pPr>
            <w:r>
              <w:t>- Using the definite and indefinite articles</w:t>
            </w:r>
          </w:p>
          <w:p w14:paraId="0894724C" w14:textId="77777777" w:rsidR="00C33AEB" w:rsidRDefault="00C33AEB" w:rsidP="00C33AEB">
            <w:pPr>
              <w:spacing w:after="0" w:line="240" w:lineRule="auto"/>
            </w:pPr>
            <w:r>
              <w:t>- Using the regular and irregular perfect tense</w:t>
            </w:r>
          </w:p>
          <w:p w14:paraId="41F179E4" w14:textId="77777777" w:rsidR="00C33AEB" w:rsidRDefault="00C33AEB" w:rsidP="00C33AEB">
            <w:pPr>
              <w:spacing w:after="0" w:line="240" w:lineRule="auto"/>
            </w:pPr>
            <w:r>
              <w:t>- Position and agreement of adjectives</w:t>
            </w:r>
          </w:p>
          <w:p w14:paraId="67DE0714" w14:textId="77777777" w:rsidR="00C33AEB" w:rsidRDefault="00C33AEB" w:rsidP="00C33AEB">
            <w:pPr>
              <w:spacing w:after="0" w:line="240" w:lineRule="auto"/>
            </w:pPr>
            <w:r>
              <w:t>- Using pronouns, including direct and indirect objects</w:t>
            </w:r>
          </w:p>
          <w:p w14:paraId="64904E30" w14:textId="77777777" w:rsidR="008B6D8F" w:rsidRDefault="008B6D8F" w:rsidP="008B6D8F">
            <w:pPr>
              <w:spacing w:after="0" w:line="240" w:lineRule="auto"/>
              <w:rPr>
                <w:b/>
                <w:bCs/>
              </w:rPr>
            </w:pPr>
          </w:p>
          <w:p w14:paraId="07849887" w14:textId="77777777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203760AD" w14:textId="77777777" w:rsidR="008B6D8F" w:rsidRDefault="008B6D8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877C1A8" w14:textId="6C01A95B" w:rsidR="008E7A67" w:rsidRDefault="008E7A67" w:rsidP="008E7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1: Themes </w:t>
            </w:r>
          </w:p>
          <w:p w14:paraId="041EB0F8" w14:textId="77777777" w:rsidR="008E7A67" w:rsidRDefault="008E7A67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1B6C6B7" w14:textId="15328E1B" w:rsidR="008B6D8F" w:rsidRDefault="005C58A2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>
              <w:t xml:space="preserve"> Summarising information and extracting key points from listening</w:t>
            </w:r>
          </w:p>
          <w:p w14:paraId="17846CBC" w14:textId="0901E5F2" w:rsidR="005C58A2" w:rsidRDefault="005C58A2" w:rsidP="008B6D8F">
            <w:pPr>
              <w:spacing w:after="0" w:line="240" w:lineRule="auto"/>
            </w:pPr>
            <w:r>
              <w:rPr>
                <w:b/>
                <w:bCs/>
              </w:rPr>
              <w:t>-</w:t>
            </w:r>
            <w:r w:rsidR="00C11CE9">
              <w:rPr>
                <w:b/>
                <w:bCs/>
              </w:rPr>
              <w:t xml:space="preserve"> </w:t>
            </w:r>
            <w:r w:rsidR="00C11CE9">
              <w:t>Doing research and finding useful material online</w:t>
            </w:r>
          </w:p>
          <w:p w14:paraId="4398FAF3" w14:textId="0FF1FC95" w:rsidR="00C11CE9" w:rsidRDefault="00C11CE9" w:rsidP="008B6D8F">
            <w:pPr>
              <w:spacing w:after="0" w:line="240" w:lineRule="auto"/>
            </w:pPr>
            <w:r>
              <w:rPr>
                <w:b/>
                <w:bCs/>
              </w:rPr>
              <w:t xml:space="preserve">- </w:t>
            </w:r>
            <w:r w:rsidR="008E7A67">
              <w:t>Using dictionaries (bilingual and online)</w:t>
            </w:r>
          </w:p>
          <w:p w14:paraId="0B8369E7" w14:textId="65E6E9F1" w:rsidR="009B0620" w:rsidRDefault="009B0620" w:rsidP="008B6D8F">
            <w:pPr>
              <w:spacing w:after="0" w:line="240" w:lineRule="auto"/>
            </w:pPr>
            <w:r>
              <w:t>-</w:t>
            </w:r>
            <w:r w:rsidR="002F3D23">
              <w:t xml:space="preserve"> Listening techniques</w:t>
            </w:r>
          </w:p>
          <w:p w14:paraId="58874760" w14:textId="51B6701A" w:rsidR="002F3D23" w:rsidRDefault="002F3D23" w:rsidP="008B6D8F">
            <w:pPr>
              <w:spacing w:after="0" w:line="240" w:lineRule="auto"/>
            </w:pPr>
            <w:r>
              <w:t>-</w:t>
            </w:r>
            <w:r w:rsidR="00A16959">
              <w:t xml:space="preserve"> Translating from English into French</w:t>
            </w:r>
          </w:p>
          <w:p w14:paraId="1D28F7FD" w14:textId="0B1AD151" w:rsidR="00A16959" w:rsidRDefault="00A16959" w:rsidP="008B6D8F">
            <w:pPr>
              <w:spacing w:after="0" w:line="240" w:lineRule="auto"/>
            </w:pPr>
            <w:r>
              <w:t>-</w:t>
            </w:r>
            <w:r w:rsidR="00690474">
              <w:t xml:space="preserve"> Listening to French native speakers</w:t>
            </w:r>
          </w:p>
          <w:p w14:paraId="3CBAB5A6" w14:textId="77777777" w:rsidR="00C75AF4" w:rsidRDefault="00C75AF4" w:rsidP="008B6D8F">
            <w:pPr>
              <w:spacing w:after="0" w:line="240" w:lineRule="auto"/>
            </w:pPr>
          </w:p>
          <w:p w14:paraId="0BDE8BFF" w14:textId="40BC41D4" w:rsidR="00C75AF4" w:rsidRDefault="00C75AF4" w:rsidP="00C75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</w:t>
            </w:r>
            <w:r w:rsidR="00A731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  <w:r w:rsidR="00A731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24AFEB31" w14:textId="77777777" w:rsidR="00C75AF4" w:rsidRDefault="00C75AF4" w:rsidP="008B6D8F">
            <w:pPr>
              <w:spacing w:after="0" w:line="240" w:lineRule="auto"/>
            </w:pPr>
          </w:p>
          <w:p w14:paraId="68ED6F2A" w14:textId="77777777" w:rsidR="003F4970" w:rsidRDefault="00A7311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757765"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1 and 4 (</w:t>
            </w:r>
            <w:r w:rsidR="003F4970">
              <w:rPr>
                <w:rFonts w:ascii="Calibri" w:eastAsia="Times New Roman" w:hAnsi="Calibri" w:cs="Calibri"/>
                <w:color w:val="000000"/>
                <w:lang w:eastAsia="en-GB"/>
              </w:rPr>
              <w:t>details above) using the Speaking Teaching Booklets.</w:t>
            </w:r>
          </w:p>
          <w:p w14:paraId="4AA51D6E" w14:textId="77777777" w:rsidR="003F4970" w:rsidRDefault="003F4970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F838D34" w14:textId="3B66DEF3" w:rsidR="008E7A67" w:rsidRPr="00757765" w:rsidRDefault="003F4970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73113"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</w:t>
            </w:r>
            <w:r w:rsidR="00757765"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in speaking, conversing about Units 1 and 4.</w:t>
            </w:r>
          </w:p>
          <w:p w14:paraId="75E73A67" w14:textId="31434B10" w:rsidR="00B83005" w:rsidRPr="00E230F0" w:rsidRDefault="00B83005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0D9C3AB9" w14:textId="0BF7F569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30504A3F" w14:textId="77777777" w:rsidR="0006182A" w:rsidRDefault="0006182A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C7A346F" w14:textId="024E7931" w:rsidR="00747437" w:rsidRDefault="00747437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</w:t>
            </w:r>
            <w:r w:rsidR="004339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</w:t>
            </w:r>
            <w:r w:rsidR="008B6D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&amp;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  <w:r w:rsidR="008E09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Themes </w:t>
            </w:r>
          </w:p>
          <w:p w14:paraId="1895D9D5" w14:textId="77777777" w:rsidR="00747437" w:rsidRDefault="00747437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4764D3F" w14:textId="242F73BE" w:rsidR="00C75AF4" w:rsidRPr="008D0CBD" w:rsidRDefault="00C75AF4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Topic knowledge</w:t>
            </w:r>
          </w:p>
          <w:p w14:paraId="1EBBFF5D" w14:textId="2F49D000" w:rsidR="00690474" w:rsidRPr="008D0CBD" w:rsidRDefault="00690474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0C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 3 – Le travail</w:t>
            </w:r>
          </w:p>
          <w:p w14:paraId="225F1F26" w14:textId="42BE063F" w:rsidR="00690474" w:rsidRDefault="00690474" w:rsidP="000B337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904E4">
              <w:t xml:space="preserve"> Work-life balance and attitudes towards work in France</w:t>
            </w:r>
          </w:p>
          <w:p w14:paraId="7CD9CE51" w14:textId="21E7C09C" w:rsidR="008904E4" w:rsidRDefault="008904E4" w:rsidP="000B337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EB2440">
              <w:t xml:space="preserve"> Reasons why people strike, their rights and trade union intervention</w:t>
            </w:r>
          </w:p>
          <w:p w14:paraId="30ECF72D" w14:textId="54877726" w:rsidR="00EB2440" w:rsidRPr="00690474" w:rsidRDefault="00EB2440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EB45DD">
              <w:t xml:space="preserve"> Gender discrimination in the workplace</w:t>
            </w:r>
          </w:p>
          <w:p w14:paraId="044818F8" w14:textId="77777777" w:rsidR="00690474" w:rsidRDefault="00690474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BDDBFBB" w14:textId="77777777" w:rsidR="00C75AF4" w:rsidRPr="000827B3" w:rsidRDefault="00C75AF4" w:rsidP="00C75AF4">
            <w:pPr>
              <w:spacing w:after="0" w:line="240" w:lineRule="auto"/>
              <w:rPr>
                <w:b/>
                <w:bCs/>
              </w:rPr>
            </w:pPr>
            <w:r w:rsidRPr="000827B3">
              <w:rPr>
                <w:b/>
                <w:bCs/>
              </w:rPr>
              <w:t xml:space="preserve">Unit 6 – </w:t>
            </w:r>
            <w:proofErr w:type="spellStart"/>
            <w:r w:rsidRPr="000827B3">
              <w:rPr>
                <w:b/>
                <w:bCs/>
              </w:rPr>
              <w:t>Célébrations</w:t>
            </w:r>
            <w:proofErr w:type="spellEnd"/>
            <w:r>
              <w:rPr>
                <w:b/>
                <w:bCs/>
              </w:rPr>
              <w:t>,</w:t>
            </w:r>
            <w:r w:rsidRPr="000827B3">
              <w:rPr>
                <w:b/>
                <w:bCs/>
              </w:rPr>
              <w:t xml:space="preserve"> festivals</w:t>
            </w:r>
          </w:p>
          <w:p w14:paraId="7511228D" w14:textId="77777777" w:rsidR="00C75AF4" w:rsidRDefault="00C75AF4" w:rsidP="00C75AF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Celebrations in francophone countries</w:t>
            </w:r>
          </w:p>
          <w:p w14:paraId="2D676F37" w14:textId="77777777" w:rsidR="00C75AF4" w:rsidRDefault="00C75AF4" w:rsidP="00C75AF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Learning more about French and francophone festivals</w:t>
            </w:r>
          </w:p>
          <w:p w14:paraId="74224B59" w14:textId="77777777" w:rsidR="00C75AF4" w:rsidRDefault="00C75AF4" w:rsidP="00C75AF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Customs and traditions in France</w:t>
            </w:r>
          </w:p>
          <w:p w14:paraId="62B18247" w14:textId="77777777" w:rsidR="00C75AF4" w:rsidRDefault="00C75AF4" w:rsidP="00C75AF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Customs and traditions in francophone countries</w:t>
            </w:r>
          </w:p>
          <w:p w14:paraId="4CD05EEB" w14:textId="77777777" w:rsidR="00C75AF4" w:rsidRDefault="00C75AF4" w:rsidP="000C5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4EB85F8" w14:textId="4CDD5F93" w:rsidR="00C75AF4" w:rsidRDefault="00C75AF4" w:rsidP="000C5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knowledge</w:t>
            </w:r>
          </w:p>
          <w:p w14:paraId="2443B24A" w14:textId="70D6363C" w:rsidR="000C56D0" w:rsidRPr="00690474" w:rsidRDefault="000C56D0" w:rsidP="000C5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3 – Grammar  </w:t>
            </w:r>
          </w:p>
          <w:p w14:paraId="7F67F7AD" w14:textId="67DC2839" w:rsidR="00A6351F" w:rsidRDefault="000C56D0" w:rsidP="000C56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BF6DCC">
              <w:t xml:space="preserve"> Recognising and using comparative and superlative adjectives</w:t>
            </w:r>
          </w:p>
          <w:p w14:paraId="21FF0E9B" w14:textId="6A81FA41" w:rsidR="00BF6DCC" w:rsidRDefault="00BF6DCC" w:rsidP="000C56D0">
            <w:pPr>
              <w:spacing w:after="0" w:line="240" w:lineRule="auto"/>
            </w:pPr>
            <w:r>
              <w:t>-</w:t>
            </w:r>
            <w:r w:rsidR="006056EA">
              <w:t xml:space="preserve"> Recognising and using the imperfect and pluperfect tenses</w:t>
            </w:r>
          </w:p>
          <w:p w14:paraId="723DB567" w14:textId="36B90EC0" w:rsidR="006056EA" w:rsidRDefault="006056EA" w:rsidP="000C56D0">
            <w:pPr>
              <w:spacing w:after="0" w:line="240" w:lineRule="auto"/>
              <w:rPr>
                <w:i/>
                <w:iCs/>
              </w:rPr>
            </w:pPr>
            <w:r>
              <w:t>-</w:t>
            </w:r>
            <w:r w:rsidR="000827B3">
              <w:t xml:space="preserve"> Using the passive voice and </w:t>
            </w:r>
            <w:r w:rsidR="000827B3" w:rsidRPr="000962B9">
              <w:rPr>
                <w:i/>
                <w:iCs/>
              </w:rPr>
              <w:t>on</w:t>
            </w:r>
          </w:p>
          <w:p w14:paraId="76175908" w14:textId="77777777" w:rsidR="00846945" w:rsidRDefault="00846945" w:rsidP="000C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60F14EA" w14:textId="76DCCC56" w:rsidR="00846945" w:rsidRDefault="00D075A7" w:rsidP="000C5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 4 – Grammar</w:t>
            </w:r>
          </w:p>
          <w:p w14:paraId="5260EA7E" w14:textId="7F28F806" w:rsidR="00D075A7" w:rsidRDefault="00D075A7" w:rsidP="000C56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FC1013">
              <w:t xml:space="preserve"> Using reflexive verbs</w:t>
            </w:r>
          </w:p>
          <w:p w14:paraId="4F38654E" w14:textId="62B2FE68" w:rsidR="00FC1013" w:rsidRDefault="00FC1013" w:rsidP="000C56D0">
            <w:pPr>
              <w:spacing w:after="0" w:line="240" w:lineRule="auto"/>
            </w:pPr>
            <w:r>
              <w:t>-</w:t>
            </w:r>
            <w:r w:rsidR="001B1CB7">
              <w:t xml:space="preserve"> Recognising and understanding the past historic of regular and common irregular verbs</w:t>
            </w:r>
          </w:p>
          <w:p w14:paraId="2AD70F68" w14:textId="70800624" w:rsidR="001B1CB7" w:rsidRDefault="001B1CB7" w:rsidP="000C56D0">
            <w:pPr>
              <w:spacing w:after="0" w:line="240" w:lineRule="auto"/>
            </w:pPr>
            <w:r>
              <w:t>-</w:t>
            </w:r>
            <w:r w:rsidR="00511513">
              <w:t xml:space="preserve"> Understanding inversion of subject and verb after adverbs</w:t>
            </w:r>
          </w:p>
          <w:p w14:paraId="284C07A3" w14:textId="77777777" w:rsidR="00511513" w:rsidRDefault="00511513" w:rsidP="000C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AAA7B2A" w14:textId="77777777" w:rsidR="00511513" w:rsidRPr="00D075A7" w:rsidRDefault="00511513" w:rsidP="000C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5A1956" w14:textId="5A23F3E4" w:rsidR="0006182A" w:rsidRPr="006E463A" w:rsidRDefault="0006182A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3D857AB6" w14:textId="77777777" w:rsidR="007F0C53" w:rsidRPr="006E463A" w:rsidRDefault="007F0C53" w:rsidP="008775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>Introduction to Paper 2</w:t>
            </w:r>
          </w:p>
          <w:p w14:paraId="44C1781A" w14:textId="77777777" w:rsidR="007F0C53" w:rsidRDefault="007F0C53" w:rsidP="008775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Analysis of film posters, eliciting key vocabulary about characters, genre, title, colours used, font, key ideas/theme behind film</w:t>
            </w:r>
          </w:p>
          <w:p w14:paraId="4D294B12" w14:textId="77777777" w:rsidR="007F0C53" w:rsidRDefault="007F0C53" w:rsidP="008775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(French/GB version)</w:t>
            </w:r>
          </w:p>
          <w:p w14:paraId="4431D246" w14:textId="77777777" w:rsidR="007F0C53" w:rsidRDefault="007F0C53" w:rsidP="008775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7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Analysis of film trailers, eliciting phrases to describe action in film</w:t>
            </w:r>
          </w:p>
          <w:p w14:paraId="465C8E03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7C0E6F9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7EA2FE6D" w14:textId="77777777" w:rsidR="008E09D1" w:rsidRDefault="008E09D1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70A611D" w14:textId="1519A816" w:rsidR="008E09D1" w:rsidRDefault="008E09D1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6E69CF26" w14:textId="27C926BB" w:rsidR="007F0C53" w:rsidRDefault="00FE73A7" w:rsidP="000B337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 w:rsidR="001E1EA0">
              <w:t xml:space="preserve"> Learning how to summarise information</w:t>
            </w:r>
          </w:p>
          <w:p w14:paraId="66E0E27B" w14:textId="1567F017" w:rsidR="001E1EA0" w:rsidRDefault="001E1EA0" w:rsidP="000B3378">
            <w:pPr>
              <w:spacing w:after="0" w:line="240" w:lineRule="auto"/>
            </w:pPr>
            <w:r>
              <w:t>-</w:t>
            </w:r>
            <w:r w:rsidR="009C2E84">
              <w:t xml:space="preserve"> Extending vocabulary through word families and the use of synonyms</w:t>
            </w:r>
          </w:p>
          <w:p w14:paraId="19561D9F" w14:textId="0A4320F3" w:rsidR="009C2E84" w:rsidRDefault="009C2E84" w:rsidP="000B3378">
            <w:pPr>
              <w:spacing w:after="0" w:line="240" w:lineRule="auto"/>
            </w:pPr>
            <w:r>
              <w:t>-</w:t>
            </w:r>
            <w:r w:rsidR="00D9527A">
              <w:t xml:space="preserve"> Improving reading techniques in preparation for the exams</w:t>
            </w:r>
          </w:p>
          <w:p w14:paraId="1A5A9E7F" w14:textId="30CC106A" w:rsidR="00D9527A" w:rsidRDefault="00D9527A" w:rsidP="000B3378">
            <w:pPr>
              <w:spacing w:after="0" w:line="240" w:lineRule="auto"/>
            </w:pPr>
            <w:r>
              <w:t>-</w:t>
            </w:r>
            <w:r w:rsidR="00A962E2">
              <w:t xml:space="preserve"> Creating more interesting sentences</w:t>
            </w:r>
          </w:p>
          <w:p w14:paraId="6B7C0C55" w14:textId="53361D4E" w:rsidR="00A962E2" w:rsidRDefault="00A962E2" w:rsidP="000B3378">
            <w:pPr>
              <w:spacing w:after="0" w:line="240" w:lineRule="auto"/>
            </w:pPr>
            <w:r>
              <w:t>-</w:t>
            </w:r>
            <w:r w:rsidR="00651A18">
              <w:t xml:space="preserve"> Acquiring revision techniques</w:t>
            </w:r>
          </w:p>
          <w:p w14:paraId="5DE527CB" w14:textId="7BD2BD79" w:rsidR="00651A18" w:rsidRDefault="00651A18" w:rsidP="000B3378">
            <w:pPr>
              <w:spacing w:after="0" w:line="240" w:lineRule="auto"/>
            </w:pPr>
            <w:r>
              <w:t>-</w:t>
            </w:r>
            <w:r w:rsidR="00D03F79">
              <w:t xml:space="preserve"> Acquiring listening techniques for the examination</w:t>
            </w:r>
          </w:p>
          <w:p w14:paraId="0D95AA3E" w14:textId="48B7B520" w:rsidR="00D03F79" w:rsidRDefault="00D03F79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t>-</w:t>
            </w:r>
            <w:r w:rsidR="00433906">
              <w:t xml:space="preserve"> Learning and using more sophisticated language</w:t>
            </w:r>
          </w:p>
          <w:p w14:paraId="384A07F0" w14:textId="77777777" w:rsidR="00FE73A7" w:rsidRDefault="00FE73A7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CC12E39" w14:textId="77777777" w:rsidR="00FE73A7" w:rsidRDefault="00FE73A7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641FA8D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51737AFC" w14:textId="77777777" w:rsidR="0054359C" w:rsidRDefault="0054359C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C3CC5D6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basic vocabulary to talk about films: le premier plan,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l’arrière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plan, le personage, le theme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etc..</w:t>
            </w:r>
            <w:proofErr w:type="gramEnd"/>
          </w:p>
          <w:p w14:paraId="5061E870" w14:textId="77777777" w:rsidR="003F4970" w:rsidRDefault="003F4970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7FA2DA" w14:textId="77777777" w:rsidR="003F4970" w:rsidRDefault="003F4970" w:rsidP="003F4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3497766A" w14:textId="77777777" w:rsidR="003F4970" w:rsidRDefault="003F4970" w:rsidP="003F4970">
            <w:pPr>
              <w:spacing w:after="0" w:line="240" w:lineRule="auto"/>
            </w:pPr>
          </w:p>
          <w:p w14:paraId="31A68598" w14:textId="6C81F054" w:rsidR="003F4970" w:rsidRDefault="003F4970" w:rsidP="003F4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3 and 6 (details above) using the Speaking Teaching Booklets.</w:t>
            </w:r>
          </w:p>
          <w:p w14:paraId="5C5FDDD3" w14:textId="77777777" w:rsidR="003F4970" w:rsidRDefault="003F4970" w:rsidP="003F4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4CDDE0A" w14:textId="0D20BB9E" w:rsidR="003F4970" w:rsidRPr="00757765" w:rsidRDefault="003F4970" w:rsidP="003F4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Units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57FE2FE1" w14:textId="77777777" w:rsidR="003F4970" w:rsidRPr="00F024C4" w:rsidRDefault="003F4970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B86CA4" w14:textId="727E8545" w:rsidR="00B83005" w:rsidRPr="00E230F0" w:rsidRDefault="00B83005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469FC7DC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29185937" w14:textId="77777777" w:rsidR="0006182A" w:rsidRDefault="0006182A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0040793" w14:textId="19E663E4" w:rsidR="00A6351F" w:rsidRDefault="008E09D1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</w:t>
            </w:r>
            <w:r w:rsidR="004339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</w:t>
            </w:r>
            <w:r w:rsidR="0043390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&amp;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 Themes</w:t>
            </w:r>
          </w:p>
          <w:p w14:paraId="3D2FDEED" w14:textId="77777777" w:rsidR="004A1071" w:rsidRDefault="004A1071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CD0F721" w14:textId="10F22835" w:rsidR="00FD7842" w:rsidRDefault="00FD7842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Topic knowledge</w:t>
            </w:r>
          </w:p>
          <w:p w14:paraId="2D25BEB2" w14:textId="6A9FD603" w:rsidR="004A1071" w:rsidRDefault="004A1071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2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L’éducation</w:t>
            </w:r>
            <w:proofErr w:type="spellEnd"/>
          </w:p>
          <w:p w14:paraId="3583D562" w14:textId="5618A644" w:rsidR="004A1071" w:rsidRDefault="004A1071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15A1D">
              <w:t xml:space="preserve"> How the French education system is structured</w:t>
            </w:r>
          </w:p>
          <w:p w14:paraId="32D19E2E" w14:textId="473766B4" w:rsidR="00815A1D" w:rsidRDefault="00815A1D" w:rsidP="008B6D8F">
            <w:pPr>
              <w:spacing w:after="0" w:line="240" w:lineRule="auto"/>
            </w:pPr>
            <w:r>
              <w:t>-</w:t>
            </w:r>
            <w:r w:rsidR="0063064A">
              <w:t xml:space="preserve"> Issues </w:t>
            </w:r>
            <w:r w:rsidR="00665E23">
              <w:t>that</w:t>
            </w:r>
            <w:r w:rsidR="0063064A">
              <w:t xml:space="preserve"> French students might have</w:t>
            </w:r>
          </w:p>
          <w:p w14:paraId="05F91799" w14:textId="5751F942" w:rsidR="0063064A" w:rsidRDefault="0063064A" w:rsidP="008B6D8F">
            <w:pPr>
              <w:spacing w:after="0" w:line="240" w:lineRule="auto"/>
            </w:pPr>
            <w:r>
              <w:t>-</w:t>
            </w:r>
            <w:r w:rsidR="00D417D0">
              <w:t xml:space="preserve"> Higher education in France</w:t>
            </w:r>
          </w:p>
          <w:p w14:paraId="445F288F" w14:textId="5A8FFF2C" w:rsidR="00D417D0" w:rsidRDefault="00D417D0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C75AF4">
              <w:t xml:space="preserve"> Ways of adapting to working life</w:t>
            </w:r>
          </w:p>
          <w:p w14:paraId="2DB9FBE5" w14:textId="77777777" w:rsidR="00C75AF4" w:rsidRDefault="00C75AF4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5CDD7BD" w14:textId="48470DB1" w:rsidR="00C75AF4" w:rsidRDefault="00C75AF4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</w:t>
            </w:r>
            <w:r w:rsidR="000104C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 – Les medias</w:t>
            </w:r>
          </w:p>
          <w:p w14:paraId="032E5847" w14:textId="7A072DFF" w:rsidR="000104CD" w:rsidRDefault="008D0CBD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Freedom of speech in francophone countries</w:t>
            </w:r>
          </w:p>
          <w:p w14:paraId="3D35D768" w14:textId="7ECDD33F" w:rsidR="008D0CBD" w:rsidRDefault="008D0CBD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285105">
              <w:t xml:space="preserve"> Print and online media in francophone countries</w:t>
            </w:r>
          </w:p>
          <w:p w14:paraId="63721554" w14:textId="53C7AE0D" w:rsidR="00285105" w:rsidRPr="000104CD" w:rsidRDefault="00285105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55F3C">
              <w:t xml:space="preserve"> The effect of the media on politics and society in francophone countries</w:t>
            </w:r>
          </w:p>
          <w:p w14:paraId="285A0542" w14:textId="77777777" w:rsidR="00A6351F" w:rsidRDefault="00A6351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677AF52" w14:textId="77777777" w:rsidR="00FD7842" w:rsidRDefault="00FD7842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knowledge</w:t>
            </w:r>
          </w:p>
          <w:p w14:paraId="78EB0778" w14:textId="7B4FD640" w:rsidR="0043347F" w:rsidRDefault="0043347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 5 - Grammar</w:t>
            </w:r>
          </w:p>
          <w:p w14:paraId="4A15302D" w14:textId="26922184" w:rsidR="00FD7842" w:rsidRDefault="00FD7842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>
              <w:t xml:space="preserve"> Using present and past participles</w:t>
            </w:r>
          </w:p>
          <w:p w14:paraId="3E9F0ADC" w14:textId="42FCE1C9" w:rsidR="00FD7842" w:rsidRDefault="00FD7842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 w:rsidR="00F22FD1">
              <w:t xml:space="preserve"> Using the negative form</w:t>
            </w:r>
          </w:p>
          <w:p w14:paraId="026136DD" w14:textId="11B2EF62" w:rsidR="00F22FD1" w:rsidRDefault="00F22FD1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 w:rsidR="0043347F">
              <w:t xml:space="preserve"> Recognising and understanding the past historic of irregular verbs</w:t>
            </w:r>
          </w:p>
          <w:p w14:paraId="207F1DA6" w14:textId="77777777" w:rsidR="0043347F" w:rsidRDefault="0043347F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B987D7F" w14:textId="0C8FF792" w:rsidR="0043347F" w:rsidRDefault="0043347F" w:rsidP="00433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 6 - Grammar</w:t>
            </w:r>
          </w:p>
          <w:p w14:paraId="10071AB6" w14:textId="663777BD" w:rsidR="0043347F" w:rsidRDefault="0043347F" w:rsidP="0043347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 w:rsidR="008B61DE">
              <w:t xml:space="preserve"> Using the imperative</w:t>
            </w:r>
          </w:p>
          <w:p w14:paraId="797F3073" w14:textId="304577C5" w:rsidR="00FD5BF0" w:rsidRDefault="00FD5BF0" w:rsidP="0043347F">
            <w:pPr>
              <w:spacing w:after="0" w:line="240" w:lineRule="auto"/>
            </w:pPr>
            <w:r>
              <w:t>- Using “when” followed by the future tense or conditional</w:t>
            </w:r>
          </w:p>
          <w:p w14:paraId="02D1404B" w14:textId="2A2F529A" w:rsidR="00FD5BF0" w:rsidRDefault="00FD5BF0" w:rsidP="0043347F">
            <w:pPr>
              <w:spacing w:after="0" w:line="240" w:lineRule="auto"/>
            </w:pPr>
            <w:r>
              <w:t>-</w:t>
            </w:r>
            <w:r w:rsidR="00D72ACC">
              <w:t xml:space="preserve"> Using the present subjunctive</w:t>
            </w:r>
          </w:p>
          <w:p w14:paraId="16CE06B0" w14:textId="60F15198" w:rsidR="00D72ACC" w:rsidRDefault="00D72ACC" w:rsidP="00433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t>-</w:t>
            </w:r>
            <w:r w:rsidR="003D453D">
              <w:t xml:space="preserve"> Using adverbs</w:t>
            </w:r>
          </w:p>
          <w:p w14:paraId="79C3805F" w14:textId="77777777" w:rsidR="00FD7842" w:rsidRDefault="00FD7842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F263481" w14:textId="29E60E68" w:rsidR="0006182A" w:rsidRPr="006E463A" w:rsidRDefault="0006182A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7AC3211A" w14:textId="77777777" w:rsidR="007F0C53" w:rsidRDefault="007F0C53" w:rsidP="00D569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7" w:hanging="20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Background information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names of directors, key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actors, key character, date film came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proofErr w:type="gramEnd"/>
          </w:p>
          <w:p w14:paraId="2AD9EF03" w14:textId="77777777" w:rsidR="007F0C53" w:rsidRDefault="007F0C53" w:rsidP="00D569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7" w:hanging="20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Cultural references – research carried out and presented regarding key cultural references in the film</w:t>
            </w:r>
          </w:p>
          <w:p w14:paraId="05B316A4" w14:textId="05AC04B0" w:rsidR="007F0C53" w:rsidRDefault="007F0C53" w:rsidP="00D569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7" w:hanging="20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plot + key scenes</w:t>
            </w:r>
          </w:p>
          <w:p w14:paraId="42784F2B" w14:textId="77777777" w:rsidR="007F0C53" w:rsidRDefault="007F0C53" w:rsidP="00D5690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7" w:hanging="20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 setting of the film – where the film is shot and the differences in the social backgrounds of the 2 main characters</w:t>
            </w:r>
          </w:p>
          <w:p w14:paraId="1C820A4D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D1F21B" w14:textId="7A2DD833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5A6FEE78" w14:textId="77777777" w:rsidR="008E09D1" w:rsidRDefault="008E09D1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F9DB1F6" w14:textId="1FC10927" w:rsidR="008E09D1" w:rsidRDefault="008E09D1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6841D03F" w14:textId="494F1C95" w:rsidR="007F0C53" w:rsidRDefault="0076377B" w:rsidP="008B6D8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406913">
              <w:t xml:space="preserve"> Using techniques to better understand written French</w:t>
            </w:r>
          </w:p>
          <w:p w14:paraId="4453E959" w14:textId="6D61D948" w:rsidR="00A70E42" w:rsidRDefault="00A70E42" w:rsidP="008B6D8F">
            <w:pPr>
              <w:spacing w:after="0" w:line="240" w:lineRule="auto"/>
            </w:pPr>
            <w:r>
              <w:t>- Learning techniques to memorise vocabulary</w:t>
            </w:r>
          </w:p>
          <w:p w14:paraId="7808BCE2" w14:textId="006E923A" w:rsidR="00A70E42" w:rsidRDefault="00A70E42" w:rsidP="008B6D8F">
            <w:pPr>
              <w:spacing w:after="0" w:line="240" w:lineRule="auto"/>
            </w:pPr>
            <w:r>
              <w:t>-</w:t>
            </w:r>
            <w:r w:rsidR="00C67C77">
              <w:t xml:space="preserve"> Acquiring techniques to translate from French into English</w:t>
            </w:r>
          </w:p>
          <w:p w14:paraId="38E39A36" w14:textId="7FAB6A31" w:rsidR="00C67C77" w:rsidRDefault="00C67C77" w:rsidP="008B6D8F">
            <w:pPr>
              <w:spacing w:after="0" w:line="240" w:lineRule="auto"/>
            </w:pPr>
            <w:r>
              <w:t>-</w:t>
            </w:r>
            <w:r w:rsidR="00FE1098">
              <w:t xml:space="preserve"> Acquiring techniques to answer questions in French</w:t>
            </w:r>
          </w:p>
          <w:p w14:paraId="485026D2" w14:textId="3B4CA21B" w:rsidR="00FE1098" w:rsidRDefault="00FE1098" w:rsidP="008B6D8F">
            <w:pPr>
              <w:spacing w:after="0" w:line="240" w:lineRule="auto"/>
            </w:pPr>
            <w:r>
              <w:t>-</w:t>
            </w:r>
            <w:r w:rsidR="00AE0284">
              <w:t xml:space="preserve"> Techniques for speaking fluently in French and pronouncing words well</w:t>
            </w:r>
          </w:p>
          <w:p w14:paraId="323FFBFE" w14:textId="243D6047" w:rsidR="00AE0284" w:rsidRDefault="00AE0284" w:rsidP="008B6D8F">
            <w:pPr>
              <w:spacing w:after="0" w:line="240" w:lineRule="auto"/>
            </w:pPr>
            <w:r>
              <w:t>-</w:t>
            </w:r>
            <w:r w:rsidR="0077173A">
              <w:t xml:space="preserve"> Comparing contrasting viewpoints and giving your own opinion</w:t>
            </w:r>
          </w:p>
          <w:p w14:paraId="0300B3E9" w14:textId="3C44CCD0" w:rsidR="0077173A" w:rsidRDefault="0077173A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-</w:t>
            </w:r>
            <w:r w:rsidR="00E46825">
              <w:t xml:space="preserve"> Developing arguments from different angles</w:t>
            </w:r>
          </w:p>
          <w:p w14:paraId="4FAD440B" w14:textId="77777777" w:rsidR="00A55F3C" w:rsidRDefault="00A55F3C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2D22019" w14:textId="77777777" w:rsidR="00A55F3C" w:rsidRDefault="00A55F3C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F6ED94" w14:textId="77777777" w:rsidR="0054359C" w:rsidRPr="006E463A" w:rsidRDefault="0054359C" w:rsidP="008B6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667FEEBE" w14:textId="77777777" w:rsidR="0054359C" w:rsidRDefault="0054359C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FDEE3F1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more vocab / terminology / phrases for cinematic analysis</w:t>
            </w:r>
          </w:p>
          <w:p w14:paraId="64DB7355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some topic specific vocabulary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vocabulaire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 handicap</w:t>
            </w:r>
          </w:p>
          <w:p w14:paraId="51E47B77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how to structure an essay using the PEEL method</w:t>
            </w:r>
          </w:p>
          <w:p w14:paraId="45615A2C" w14:textId="77777777" w:rsidR="007F0C53" w:rsidRDefault="007F0C53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Writing sentences / short paragraphs to talk about the film</w:t>
            </w:r>
          </w:p>
          <w:p w14:paraId="6211AAAF" w14:textId="77777777" w:rsidR="00536534" w:rsidRDefault="00536534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4E0B3D" w14:textId="77777777" w:rsidR="00536534" w:rsidRDefault="00536534" w:rsidP="0053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0311F92F" w14:textId="77777777" w:rsidR="00536534" w:rsidRDefault="00536534" w:rsidP="00536534">
            <w:pPr>
              <w:spacing w:after="0" w:line="240" w:lineRule="auto"/>
            </w:pPr>
          </w:p>
          <w:p w14:paraId="63912144" w14:textId="771355EB" w:rsidR="00536534" w:rsidRDefault="00536534" w:rsidP="0053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2 and 5 (details above) using the Speaking Teaching Booklets.</w:t>
            </w:r>
          </w:p>
          <w:p w14:paraId="51B61974" w14:textId="77777777" w:rsidR="00536534" w:rsidRDefault="00536534" w:rsidP="0053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92FEAC3" w14:textId="71D2B6BD" w:rsidR="00536534" w:rsidRDefault="00536534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Units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382CA6B8" w14:textId="4D07FDC8" w:rsidR="00B83005" w:rsidRPr="00E230F0" w:rsidRDefault="00B83005" w:rsidP="008B6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0F9FF6C3" w14:textId="3CA637CF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 xml:space="preserve">Core content </w:t>
            </w:r>
            <w:r w:rsid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&amp;</w:t>
            </w: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 xml:space="preserve"> knowledge</w:t>
            </w:r>
          </w:p>
          <w:p w14:paraId="3543E64B" w14:textId="77777777" w:rsidR="0006182A" w:rsidRDefault="0006182A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6397C97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11B77B3B" w14:textId="77777777" w:rsidR="008E09D1" w:rsidRDefault="008E09D1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12F4173" w14:textId="77777777" w:rsidR="00C322D2" w:rsidRDefault="00C322D2" w:rsidP="00C32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Topic knowledge</w:t>
            </w:r>
          </w:p>
          <w:p w14:paraId="30ED2455" w14:textId="3D2A017B" w:rsidR="00A6351F" w:rsidRDefault="00C322D2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All units 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1-6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revision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of content</w:t>
            </w:r>
          </w:p>
          <w:p w14:paraId="18F04CDB" w14:textId="77777777" w:rsidR="00A6351F" w:rsidRDefault="00A6351F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9BEEE76" w14:textId="26235A17" w:rsidR="0006182A" w:rsidRPr="006E463A" w:rsidRDefault="0006182A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1F4EB693" w14:textId="77777777" w:rsidR="0006182A" w:rsidRPr="006E463A" w:rsidRDefault="0006182A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6CA4AB2" w14:textId="77777777" w:rsidR="007F0C53" w:rsidRPr="006E463A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>Key themes of the film, including friendship, culture clash, prejudices, disability</w:t>
            </w:r>
          </w:p>
          <w:p w14:paraId="19A03674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Characters of the film, both main characters (Philippe and </w:t>
            </w:r>
            <w:proofErr w:type="spellStart"/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>Driss</w:t>
            </w:r>
            <w:proofErr w:type="spellEnd"/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>) and secondary characters</w:t>
            </w:r>
          </w:p>
          <w:p w14:paraId="3255C4ED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F708833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B25C6AC" w14:textId="7949B5D9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5F2E4845" w14:textId="77777777" w:rsidR="008E09D1" w:rsidRDefault="008E09D1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4319753" w14:textId="2CE1DD6C" w:rsidR="008E09D1" w:rsidRDefault="008E09D1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1: </w:t>
            </w:r>
            <w:r w:rsidR="00C322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Listening, Reading and Translation 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(past papers, exam-style tasks etc)</w:t>
            </w:r>
          </w:p>
          <w:p w14:paraId="33438C87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A9B7115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06245347" w14:textId="77777777" w:rsidR="0054359C" w:rsidRDefault="0054359C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172DAEE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Further learning of vocab / terminology / phrases for cinematic analysis.</w:t>
            </w:r>
          </w:p>
          <w:p w14:paraId="6E45A5AA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vocabulary to talk about themes and characters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adjectives</w:t>
            </w:r>
          </w:p>
          <w:p w14:paraId="00F1565C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Understanding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markscheme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the essay.</w:t>
            </w:r>
          </w:p>
          <w:p w14:paraId="458AB49B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how to plan and write an essay about the film.</w:t>
            </w:r>
          </w:p>
          <w:p w14:paraId="178FF3FC" w14:textId="77777777" w:rsidR="003935C8" w:rsidRDefault="003935C8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E8231F5" w14:textId="709AF042" w:rsidR="003935C8" w:rsidRDefault="003935C8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3: Speaking</w:t>
            </w:r>
          </w:p>
          <w:p w14:paraId="77BD2673" w14:textId="3CBFDDC5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all units 1-6 (details above) using the Speaking Teaching Booklets.</w:t>
            </w:r>
          </w:p>
          <w:p w14:paraId="2E78F42D" w14:textId="77777777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13C397D" w14:textId="02C6020F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units 1-6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16F510C0" w14:textId="77777777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8275BC6" w14:textId="3BADC6AF" w:rsidR="003935C8" w:rsidRPr="00757765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-Past paper</w:t>
            </w:r>
            <w:r w:rsidR="008B2925">
              <w:rPr>
                <w:rFonts w:ascii="Calibri" w:eastAsia="Times New Roman" w:hAnsi="Calibri" w:cs="Calibri"/>
                <w:color w:val="000000"/>
                <w:lang w:eastAsia="en-GB"/>
              </w:rPr>
              <w:t>s practice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</w:t>
            </w:r>
            <w:r w:rsidR="008B2925">
              <w:rPr>
                <w:rFonts w:ascii="Calibri" w:eastAsia="Times New Roman" w:hAnsi="Calibri" w:cs="Calibri"/>
                <w:color w:val="000000"/>
                <w:lang w:eastAsia="en-GB"/>
              </w:rPr>
              <w:t>range of stimulus cards practice, questions outside the booklets</w:t>
            </w:r>
          </w:p>
          <w:p w14:paraId="2404C433" w14:textId="753F6617" w:rsidR="00B83005" w:rsidRPr="00E230F0" w:rsidRDefault="00B83005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12721903" w14:textId="587739DD" w:rsidR="0006182A" w:rsidRDefault="007F0C53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 xml:space="preserve">Core content </w:t>
            </w:r>
            <w:r w:rsidR="00EC453B"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&amp;</w:t>
            </w: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 xml:space="preserve"> knowledge</w:t>
            </w:r>
            <w:r w:rsidR="000618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6B937DF2" w14:textId="77777777" w:rsidR="008E09D1" w:rsidRDefault="008E09D1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D41A9BB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78DEAF09" w14:textId="77777777" w:rsidR="008E09D1" w:rsidRDefault="008E09D1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82B867B" w14:textId="77777777" w:rsidR="00C322D2" w:rsidRDefault="00C322D2" w:rsidP="00C32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Topic knowledge</w:t>
            </w:r>
          </w:p>
          <w:p w14:paraId="7098333E" w14:textId="5D1B4FBB" w:rsidR="00C322D2" w:rsidRDefault="00C322D2" w:rsidP="00C32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All units 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1-6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revision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of content for</w:t>
            </w:r>
          </w:p>
          <w:p w14:paraId="78D2F984" w14:textId="509C16AA" w:rsidR="00C322D2" w:rsidRDefault="00C322D2" w:rsidP="00C322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1 and paper 3 TES </w:t>
            </w:r>
          </w:p>
          <w:p w14:paraId="34A15315" w14:textId="77777777" w:rsidR="00A6351F" w:rsidRDefault="00A6351F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6E1130B" w14:textId="3E3651E5" w:rsidR="0006182A" w:rsidRPr="006E463A" w:rsidRDefault="0006182A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56034941" w14:textId="43A47A64" w:rsidR="007F0C53" w:rsidRPr="006E463A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71E1BC7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of music / sound – both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diagetic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non-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diagetic</w:t>
            </w:r>
            <w:proofErr w:type="spellEnd"/>
          </w:p>
          <w:p w14:paraId="391C80FA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Use of colour</w:t>
            </w:r>
          </w:p>
          <w:p w14:paraId="158CCEF0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Use of flash back</w:t>
            </w:r>
          </w:p>
          <w:p w14:paraId="55EB980A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Cinematographic terminology</w:t>
            </w:r>
          </w:p>
          <w:p w14:paraId="4A34A314" w14:textId="77777777" w:rsidR="007F0C53" w:rsidRDefault="007F0C5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Editing techniques – analysis of a key scene</w:t>
            </w:r>
          </w:p>
          <w:p w14:paraId="6061223C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96B4E30" w14:textId="77777777" w:rsidR="007F0C53" w:rsidRPr="006E463A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4A33A9C" w14:textId="69B6A626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350C7533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C8AACDD" w14:textId="14370C75" w:rsidR="00152799" w:rsidRDefault="00152799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1: 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Listening, Reading and Translation practice (past papers, exam-style tasks etc)</w:t>
            </w:r>
          </w:p>
          <w:p w14:paraId="66224642" w14:textId="77777777" w:rsidR="00152799" w:rsidRDefault="00152799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A2F6F5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film study </w:t>
            </w:r>
            <w:proofErr w:type="spellStart"/>
            <w:r w:rsidRPr="000618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Intouchables</w:t>
            </w:r>
            <w:proofErr w:type="spellEnd"/>
          </w:p>
          <w:p w14:paraId="00447757" w14:textId="77777777" w:rsidR="0054359C" w:rsidRDefault="0054359C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9F8E930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Further learning of vocab terminology / phrases for cinematic analysis.</w:t>
            </w:r>
          </w:p>
          <w:p w14:paraId="1D16B11A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vocabulary to talk about styles and techniques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types of shot / camera angles / use of sound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etc..</w:t>
            </w:r>
            <w:proofErr w:type="gramEnd"/>
          </w:p>
          <w:p w14:paraId="0A95040C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Practising essay writing skills.</w:t>
            </w:r>
          </w:p>
          <w:p w14:paraId="11C8EC6C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D60FB0D" w14:textId="77777777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3: Speaking</w:t>
            </w:r>
          </w:p>
          <w:p w14:paraId="0C8C290C" w14:textId="77777777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all units 1-6 (details above) using the Speaking Teaching Booklets.</w:t>
            </w:r>
          </w:p>
          <w:p w14:paraId="780F66A1" w14:textId="77777777" w:rsidR="003935C8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1E13450" w14:textId="77777777" w:rsidR="003935C8" w:rsidRPr="00757765" w:rsidRDefault="003935C8" w:rsidP="0039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units 1-6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46F34313" w14:textId="77777777" w:rsidR="003935C8" w:rsidRDefault="003935C8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CA5041B" w14:textId="77777777" w:rsidR="008B2925" w:rsidRPr="00757765" w:rsidRDefault="008B2925" w:rsidP="008B29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-Past papers practice / range of stimulus cards practice, questions outside the booklets</w:t>
            </w:r>
          </w:p>
          <w:p w14:paraId="39AA7DB3" w14:textId="77777777" w:rsidR="008B2925" w:rsidRDefault="008B2925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4229737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5E7ACD2" w14:textId="49EE0354" w:rsidR="00B83005" w:rsidRPr="00E230F0" w:rsidRDefault="00B83005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438B795B" w14:textId="4F0ED8C1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 xml:space="preserve">Core content </w:t>
            </w:r>
            <w:r w:rsidR="00EC453B"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&amp;</w:t>
            </w: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 xml:space="preserve"> knowledge</w:t>
            </w:r>
          </w:p>
          <w:p w14:paraId="676D5D81" w14:textId="77777777" w:rsidR="008E09D1" w:rsidRDefault="008E09D1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4C70E6C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271E09DC" w14:textId="403CF5D2" w:rsidR="0006182A" w:rsidRDefault="008B2925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revision</w:t>
            </w:r>
          </w:p>
          <w:p w14:paraId="48405FBD" w14:textId="3FCC36E1" w:rsidR="008B2925" w:rsidRDefault="008B2925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Torture tenses</w:t>
            </w:r>
          </w:p>
          <w:p w14:paraId="0A88A9C7" w14:textId="049E4E73" w:rsidR="008B2925" w:rsidRPr="00873787" w:rsidRDefault="00873787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proofErr w:type="spellStart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Post-TES</w:t>
            </w:r>
            <w:proofErr w:type="spellEnd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proofErr w:type="spellStart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language</w:t>
            </w:r>
            <w:proofErr w:type="spellEnd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proofErr w:type="spellStart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improvement</w:t>
            </w:r>
            <w:proofErr w:type="spellEnd"/>
            <w:r w:rsidRPr="00873787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lan</w:t>
            </w:r>
          </w:p>
          <w:p w14:paraId="2A9CB10D" w14:textId="77777777" w:rsidR="00A6351F" w:rsidRPr="00873787" w:rsidRDefault="00A6351F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51A17BF6" w14:textId="77777777" w:rsidR="00A6351F" w:rsidRPr="00873787" w:rsidRDefault="00A6351F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43CA87B4" w14:textId="16231383" w:rsidR="0006182A" w:rsidRPr="006E463A" w:rsidRDefault="0006182A" w:rsidP="00061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</w:t>
            </w:r>
            <w:r w:rsidR="0054359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book study </w:t>
            </w:r>
            <w:r w:rsidR="0054359C"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="0054359C"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16A7F0B8" w14:textId="77777777" w:rsidR="0006182A" w:rsidRPr="006E463A" w:rsidRDefault="0006182A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52FAB47" w14:textId="2CEA523A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Review of Paper 2</w:t>
            </w:r>
          </w:p>
          <w:p w14:paraId="104ED682" w14:textId="799D72A5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Introduction to Joseph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Joffo</w:t>
            </w:r>
            <w:proofErr w:type="spellEnd"/>
          </w:p>
          <w:p w14:paraId="5AF47CB3" w14:textId="129C3025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Russian pogroms</w:t>
            </w:r>
          </w:p>
          <w:p w14:paraId="63FC092F" w14:textId="49D9FD28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occupation of France during WW2</w:t>
            </w:r>
          </w:p>
          <w:p w14:paraId="6B75B0DF" w14:textId="36D52F48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Vichy regime</w:t>
            </w:r>
          </w:p>
          <w:p w14:paraId="1D05A003" w14:textId="67CBAD8B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Antisemitism</w:t>
            </w:r>
          </w:p>
          <w:p w14:paraId="6C7F1E58" w14:textId="0007F0EE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Resistance</w:t>
            </w:r>
          </w:p>
          <w:p w14:paraId="19E559EB" w14:textId="753F3CC6" w:rsidR="007F0C53" w:rsidRDefault="007F0C53" w:rsidP="0096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Liberation of France</w:t>
            </w:r>
          </w:p>
          <w:p w14:paraId="21271121" w14:textId="77777777" w:rsidR="00967B51" w:rsidRDefault="00967B51" w:rsidP="00967B51">
            <w:pPr>
              <w:pStyle w:val="ListParagraph"/>
              <w:spacing w:after="0" w:line="240" w:lineRule="auto"/>
              <w:ind w:left="452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E52B0EA" w14:textId="315C5341" w:rsidR="007F0C53" w:rsidRP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then read the novel “Un sac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” over the summer holidays.</w:t>
            </w:r>
          </w:p>
          <w:p w14:paraId="60CA7837" w14:textId="77777777" w:rsidR="007F0C53" w:rsidRPr="006E463A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72C360" w14:textId="02C252EA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53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0B7B3DF2" w14:textId="77777777" w:rsidR="00152799" w:rsidRDefault="00152799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0DA5FB" w14:textId="683DF2C7" w:rsidR="00152799" w:rsidRDefault="00152799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1: </w:t>
            </w:r>
            <w:r w:rsidR="003935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Listening, Reading and Translation practice (past papers, exam-style tasks etc)</w:t>
            </w:r>
          </w:p>
          <w:p w14:paraId="17BE1B36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5B9F3E9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422AB023" w14:textId="77777777" w:rsidR="0054359C" w:rsidRDefault="0054359C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DA808E0" w14:textId="6B087B8C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key topic vocabulary in preparation for Theme 4</w:t>
            </w:r>
          </w:p>
          <w:p w14:paraId="026925F6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6B4DE25" w14:textId="77777777" w:rsidR="007F0C53" w:rsidRDefault="007F0C53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B5CB9EE" w14:textId="77777777" w:rsidR="00D6146F" w:rsidRDefault="00D6146F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3: Speaking</w:t>
            </w:r>
          </w:p>
          <w:p w14:paraId="2F4D6A79" w14:textId="69A8A383" w:rsidR="00D6146F" w:rsidRDefault="00D6146F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Research</w:t>
            </w:r>
            <w:r w:rsidR="000567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topics for the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Independent Research </w:t>
            </w:r>
            <w:r w:rsidR="000567C5">
              <w:rPr>
                <w:rFonts w:ascii="Calibri" w:eastAsia="Times New Roman" w:hAnsi="Calibri" w:cs="Calibri"/>
                <w:color w:val="000000"/>
                <w:lang w:eastAsia="en-GB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(IRP)</w:t>
            </w:r>
            <w:r w:rsidR="000567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  <w:p w14:paraId="041A9257" w14:textId="77777777" w:rsidR="004D28C6" w:rsidRDefault="004D28C6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3DBFDF8" w14:textId="5731E052" w:rsidR="002C6A09" w:rsidRDefault="002C6A09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-Choose a main topic and a secondary topic for the mock IRP.</w:t>
            </w:r>
          </w:p>
          <w:p w14:paraId="07FC1AE0" w14:textId="77777777" w:rsidR="004D28C6" w:rsidRDefault="004D28C6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AAA9F01" w14:textId="461D7825" w:rsidR="002C6A09" w:rsidRPr="00757765" w:rsidRDefault="002C6A09" w:rsidP="00D6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-Note down potential sources </w:t>
            </w:r>
            <w:r w:rsidR="004D28C6">
              <w:rPr>
                <w:rFonts w:ascii="Calibri" w:eastAsia="Times New Roman" w:hAnsi="Calibri" w:cs="Calibri"/>
                <w:color w:val="000000"/>
                <w:lang w:eastAsia="en-GB"/>
              </w:rPr>
              <w:t>in French</w:t>
            </w:r>
          </w:p>
          <w:p w14:paraId="03DDDB65" w14:textId="6E6478C7" w:rsidR="00B83005" w:rsidRPr="00E230F0" w:rsidRDefault="00B83005" w:rsidP="000B3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3005" w:rsidRPr="00E230F0" w14:paraId="41F43CE2" w14:textId="77777777" w:rsidTr="008775D5">
        <w:trPr>
          <w:trHeight w:val="735"/>
        </w:trPr>
        <w:tc>
          <w:tcPr>
            <w:tcW w:w="498" w:type="dxa"/>
            <w:vMerge/>
            <w:shd w:val="clear" w:color="auto" w:fill="auto"/>
            <w:vAlign w:val="center"/>
            <w:hideMark/>
          </w:tcPr>
          <w:p w14:paraId="3B91BC3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2D4893B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38610BF2" w14:textId="2AF9BD9E" w:rsidR="005353F8" w:rsidRPr="00A93E74" w:rsidRDefault="00A93E74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="005353F8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="00F905C5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and structures on the topics of</w:t>
            </w:r>
            <w:r w:rsidR="005353F8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F905C5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7A14A91D" w14:textId="66DCDADB" w:rsidR="005353F8" w:rsidRDefault="005353F8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F905C5">
              <w:rPr>
                <w:rFonts w:ascii="Calibri" w:eastAsia="Times New Roman" w:hAnsi="Calibri" w:cs="Calibri"/>
                <w:color w:val="000000"/>
                <w:lang w:eastAsia="en-GB"/>
              </w:rPr>
              <w:t>family</w:t>
            </w:r>
          </w:p>
          <w:p w14:paraId="6374448D" w14:textId="2ECCD4F2" w:rsidR="005353F8" w:rsidRDefault="005353F8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F905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relationships </w:t>
            </w:r>
          </w:p>
          <w:p w14:paraId="152216BD" w14:textId="60FD171F" w:rsidR="0064306C" w:rsidRDefault="0064306C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-identity</w:t>
            </w:r>
          </w:p>
          <w:p w14:paraId="379833D6" w14:textId="4756F4F8" w:rsidR="0064306C" w:rsidRDefault="0064306C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-diversity and inclusivity</w:t>
            </w:r>
          </w:p>
          <w:p w14:paraId="3C0C1116" w14:textId="77777777" w:rsidR="00B83005" w:rsidRDefault="005353F8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F905C5">
              <w:rPr>
                <w:rFonts w:ascii="Calibri" w:eastAsia="Times New Roman" w:hAnsi="Calibri" w:cs="Calibri"/>
                <w:color w:val="000000"/>
                <w:lang w:eastAsia="en-GB"/>
              </w:rPr>
              <w:t>friendships</w:t>
            </w:r>
          </w:p>
          <w:p w14:paraId="29FF3346" w14:textId="1A03D1AB" w:rsidR="005353F8" w:rsidRDefault="005353F8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-music</w:t>
            </w:r>
            <w:r w:rsidR="005625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genres</w:t>
            </w:r>
          </w:p>
          <w:p w14:paraId="56437887" w14:textId="45BA5B74" w:rsidR="00562504" w:rsidRDefault="00562504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-expressing what music genres or artists you listen to</w:t>
            </w:r>
          </w:p>
          <w:p w14:paraId="084C87E4" w14:textId="387D549E" w:rsidR="000739E8" w:rsidRDefault="000739E8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-expressing opinions about music</w:t>
            </w:r>
          </w:p>
          <w:p w14:paraId="55123650" w14:textId="77777777" w:rsidR="00AB6731" w:rsidRDefault="00AB6731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A9673F4" w14:textId="1923EBD1" w:rsidR="00AB6731" w:rsidRPr="00A93E74" w:rsidRDefault="00A93E74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="00AB6731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="00AB6731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Grammar</w:t>
            </w:r>
            <w:r w:rsidR="008D593F"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350C6D6" w14:textId="291C19E0" w:rsidR="00A93E74" w:rsidRDefault="00A93E74" w:rsidP="00A93E74">
            <w:pPr>
              <w:spacing w:after="0" w:line="240" w:lineRule="auto"/>
            </w:pPr>
            <w:r>
              <w:t>- present tense of regular and common irregular verbs</w:t>
            </w:r>
          </w:p>
          <w:p w14:paraId="2CE8E5A5" w14:textId="77777777" w:rsidR="00A93E74" w:rsidRDefault="00A93E74" w:rsidP="00A93E74">
            <w:pPr>
              <w:spacing w:after="0" w:line="240" w:lineRule="auto"/>
            </w:pPr>
            <w:r>
              <w:t>- The future and immediate future tenses</w:t>
            </w:r>
          </w:p>
          <w:p w14:paraId="7DBEC5FA" w14:textId="77777777" w:rsidR="00A93E74" w:rsidRDefault="00A93E74" w:rsidP="00A93E74">
            <w:pPr>
              <w:spacing w:after="0" w:line="240" w:lineRule="auto"/>
            </w:pPr>
            <w:r>
              <w:t>- interrogatives</w:t>
            </w:r>
          </w:p>
          <w:p w14:paraId="1A46167F" w14:textId="3F46128D" w:rsidR="00A93E74" w:rsidRDefault="00A93E74" w:rsidP="00A93E74">
            <w:pPr>
              <w:spacing w:after="0" w:line="240" w:lineRule="auto"/>
            </w:pPr>
            <w:r>
              <w:t>- using the definite and indefinite articles</w:t>
            </w:r>
          </w:p>
          <w:p w14:paraId="0DD9B7AB" w14:textId="77777777" w:rsidR="00A93E74" w:rsidRDefault="00A93E74" w:rsidP="00A93E74">
            <w:pPr>
              <w:spacing w:after="0" w:line="240" w:lineRule="auto"/>
            </w:pPr>
            <w:r>
              <w:t>- Using the regular and irregular perfect tense</w:t>
            </w:r>
          </w:p>
          <w:p w14:paraId="7467D111" w14:textId="77777777" w:rsidR="00A93E74" w:rsidRDefault="00A93E74" w:rsidP="00A93E74">
            <w:pPr>
              <w:spacing w:after="0" w:line="240" w:lineRule="auto"/>
            </w:pPr>
            <w:r>
              <w:t>- Position and agreement of adjectives</w:t>
            </w:r>
          </w:p>
          <w:p w14:paraId="4DCC70FC" w14:textId="77777777" w:rsidR="00A93E74" w:rsidRDefault="00A93E74" w:rsidP="00A93E74">
            <w:pPr>
              <w:spacing w:after="0" w:line="240" w:lineRule="auto"/>
            </w:pPr>
            <w:r>
              <w:t>- Using pronouns, including direct and indirect objects</w:t>
            </w:r>
          </w:p>
          <w:p w14:paraId="54583CBB" w14:textId="01FDEDAF" w:rsidR="008D593F" w:rsidRPr="00E230F0" w:rsidRDefault="008D593F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41025444" w14:textId="66867AD9" w:rsidR="00A93E74" w:rsidRP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and structures on the topics of: </w:t>
            </w:r>
          </w:p>
          <w:p w14:paraId="3AEF5ADC" w14:textId="5C3D4299" w:rsidR="00B83005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D755D">
              <w:rPr>
                <w:rFonts w:ascii="Calibri" w:eastAsia="Times New Roman" w:hAnsi="Calibri" w:cs="Calibri"/>
                <w:color w:val="000000"/>
                <w:lang w:eastAsia="en-GB"/>
              </w:rPr>
              <w:t>world of work</w:t>
            </w:r>
          </w:p>
          <w:p w14:paraId="2F0269A9" w14:textId="463F815E" w:rsidR="00AD755D" w:rsidRDefault="00AD755D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25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talking about </w:t>
            </w:r>
            <w:r w:rsidR="005A6B94">
              <w:rPr>
                <w:rFonts w:ascii="Calibri" w:eastAsia="Times New Roman" w:hAnsi="Calibri" w:cs="Calibri"/>
                <w:color w:val="000000"/>
                <w:lang w:eastAsia="en-GB"/>
              </w:rPr>
              <w:t>French celebrations</w:t>
            </w:r>
          </w:p>
          <w:p w14:paraId="03DF08B5" w14:textId="2CE5EA59" w:rsidR="005A6B94" w:rsidRDefault="005A6B9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-French bank holidays</w:t>
            </w:r>
          </w:p>
          <w:p w14:paraId="685FD1C9" w14:textId="6526CF15" w:rsidR="005A6B94" w:rsidRDefault="005A6B9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-talking about </w:t>
            </w:r>
            <w:r w:rsidR="008F25F2">
              <w:rPr>
                <w:rFonts w:ascii="Calibri" w:eastAsia="Times New Roman" w:hAnsi="Calibri" w:cs="Calibri"/>
                <w:color w:val="000000"/>
                <w:lang w:eastAsia="en-GB"/>
              </w:rPr>
              <w:t>their experience of attending a festival</w:t>
            </w:r>
          </w:p>
          <w:p w14:paraId="0590B8F5" w14:textId="043BE11D" w:rsidR="000739E8" w:rsidRDefault="000739E8" w:rsidP="0007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-expressing opinions about celebrations &amp; festivals</w:t>
            </w:r>
          </w:p>
          <w:p w14:paraId="145B79DC" w14:textId="77777777" w:rsid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BBF54D" w14:textId="77777777" w:rsidR="00A93E74" w:rsidRP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Grammar:</w:t>
            </w:r>
          </w:p>
          <w:p w14:paraId="05630C7A" w14:textId="23DD2E12" w:rsidR="008F25F2" w:rsidRDefault="00A93E74" w:rsidP="008F25F2">
            <w:pPr>
              <w:spacing w:after="0" w:line="240" w:lineRule="auto"/>
            </w:pPr>
            <w:r>
              <w:t>-</w:t>
            </w:r>
            <w:r w:rsidR="008F25F2">
              <w:t xml:space="preserve"> Recognising and using comparative and superlative adjectives</w:t>
            </w:r>
          </w:p>
          <w:p w14:paraId="43E25E8A" w14:textId="77777777" w:rsidR="008F25F2" w:rsidRDefault="008F25F2" w:rsidP="008F25F2">
            <w:pPr>
              <w:spacing w:after="0" w:line="240" w:lineRule="auto"/>
            </w:pPr>
            <w:r>
              <w:t>- Recognising and using the imperfect and pluperfect tenses</w:t>
            </w:r>
          </w:p>
          <w:p w14:paraId="5E51B324" w14:textId="77777777" w:rsidR="008F25F2" w:rsidRDefault="008F25F2" w:rsidP="008F25F2">
            <w:pPr>
              <w:spacing w:after="0" w:line="240" w:lineRule="auto"/>
              <w:rPr>
                <w:i/>
                <w:iCs/>
              </w:rPr>
            </w:pPr>
            <w:r>
              <w:t xml:space="preserve">- Using the passive voice and </w:t>
            </w:r>
            <w:r w:rsidRPr="000962B9">
              <w:rPr>
                <w:i/>
                <w:iCs/>
              </w:rPr>
              <w:t>on</w:t>
            </w:r>
          </w:p>
          <w:p w14:paraId="717CC79A" w14:textId="77777777" w:rsidR="008F25F2" w:rsidRDefault="008F25F2" w:rsidP="008F25F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t xml:space="preserve"> Using reflexive verbs</w:t>
            </w:r>
          </w:p>
          <w:p w14:paraId="5B02522F" w14:textId="77777777" w:rsidR="008F25F2" w:rsidRDefault="008F25F2" w:rsidP="008F25F2">
            <w:pPr>
              <w:spacing w:after="0" w:line="240" w:lineRule="auto"/>
            </w:pPr>
            <w:r>
              <w:t>- Recognising and understanding the past historic of regular and common irregular verbs</w:t>
            </w:r>
          </w:p>
          <w:p w14:paraId="268DAFB8" w14:textId="4AC38157" w:rsidR="008F25F2" w:rsidRDefault="008F25F2" w:rsidP="008F25F2">
            <w:pPr>
              <w:spacing w:after="0" w:line="240" w:lineRule="auto"/>
            </w:pPr>
            <w:r>
              <w:t>- Understanding inversion of subject and verb after adverbs</w:t>
            </w:r>
          </w:p>
          <w:p w14:paraId="64FA202A" w14:textId="1F44E646" w:rsidR="008F25F2" w:rsidRDefault="008F25F2" w:rsidP="008F25F2">
            <w:pPr>
              <w:spacing w:after="0" w:line="240" w:lineRule="auto"/>
            </w:pPr>
            <w:r>
              <w:t xml:space="preserve">- Using the passive voice and </w:t>
            </w:r>
            <w:r w:rsidRPr="000962B9">
              <w:rPr>
                <w:i/>
                <w:iCs/>
              </w:rPr>
              <w:t>on</w:t>
            </w:r>
          </w:p>
          <w:p w14:paraId="581EBCEE" w14:textId="40BA805E" w:rsidR="00A93E74" w:rsidRPr="00E230F0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7CD68E4B" w14:textId="209A9CA6" w:rsidR="00A93E74" w:rsidRP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and structures on the topics of: </w:t>
            </w:r>
          </w:p>
          <w:p w14:paraId="4E1DC942" w14:textId="68316B98" w:rsid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304B50">
              <w:rPr>
                <w:rFonts w:ascii="Calibri" w:eastAsia="Times New Roman" w:hAnsi="Calibri" w:cs="Calibri"/>
                <w:color w:val="000000"/>
                <w:lang w:eastAsia="en-GB"/>
              </w:rPr>
              <w:t>what you do in school</w:t>
            </w:r>
          </w:p>
          <w:p w14:paraId="6208A1BB" w14:textId="494A16A7" w:rsidR="00304B50" w:rsidRDefault="00304B50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-school subjects</w:t>
            </w:r>
          </w:p>
          <w:p w14:paraId="40D378A5" w14:textId="476283C9" w:rsidR="00304B50" w:rsidRDefault="00304B50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-talking about your school day and timetable</w:t>
            </w:r>
          </w:p>
          <w:p w14:paraId="4A813159" w14:textId="21FF42AA" w:rsidR="00304B50" w:rsidRDefault="00304B50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-differences between French schools and English schools</w:t>
            </w:r>
          </w:p>
          <w:p w14:paraId="0D930DEE" w14:textId="0AEF9100" w:rsidR="00304B50" w:rsidRDefault="00304B50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-future plans in terms of </w:t>
            </w:r>
            <w:r w:rsidR="00673346">
              <w:rPr>
                <w:rFonts w:ascii="Calibri" w:eastAsia="Times New Roman" w:hAnsi="Calibri" w:cs="Calibri"/>
                <w:color w:val="000000"/>
                <w:lang w:eastAsia="en-GB"/>
              </w:rPr>
              <w:t>education</w:t>
            </w:r>
          </w:p>
          <w:p w14:paraId="77B0BA26" w14:textId="5E6F4E23" w:rsidR="000739E8" w:rsidRDefault="00673346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6430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talking about media: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reading</w:t>
            </w:r>
            <w:r w:rsidR="0064306C">
              <w:rPr>
                <w:rFonts w:ascii="Calibri" w:eastAsia="Times New Roman" w:hAnsi="Calibri" w:cs="Calibri"/>
                <w:color w:val="000000"/>
                <w:lang w:eastAsia="en-GB"/>
              </w:rPr>
              <w:t>, use of technology, hobbies, watching TV etc</w:t>
            </w:r>
          </w:p>
          <w:p w14:paraId="2874FEC3" w14:textId="0C45F89A" w:rsidR="00413568" w:rsidRDefault="00413568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-opinions about </w:t>
            </w:r>
            <w:r w:rsidR="00F1555C">
              <w:rPr>
                <w:rFonts w:ascii="Calibri" w:eastAsia="Times New Roman" w:hAnsi="Calibri" w:cs="Calibri"/>
                <w:color w:val="000000"/>
                <w:lang w:eastAsia="en-GB"/>
              </w:rPr>
              <w:t>technology, hobbies, TV, reading etc</w:t>
            </w:r>
          </w:p>
          <w:p w14:paraId="1CC317E9" w14:textId="77777777" w:rsid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379032A" w14:textId="77777777" w:rsidR="00A93E74" w:rsidRPr="00A93E74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GCSE 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9-7 knowledge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</w:t>
            </w:r>
            <w:r w:rsidRPr="00A93E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Grammar:</w:t>
            </w:r>
          </w:p>
          <w:p w14:paraId="23CE7EE3" w14:textId="63BCEEBE" w:rsidR="00F1555C" w:rsidRDefault="00A93E74" w:rsidP="00F1555C">
            <w:pPr>
              <w:spacing w:after="0" w:line="240" w:lineRule="auto"/>
            </w:pPr>
            <w:r>
              <w:t>-</w:t>
            </w:r>
            <w:r w:rsidR="00F1555C">
              <w:t xml:space="preserve"> Using present and past participles</w:t>
            </w:r>
          </w:p>
          <w:p w14:paraId="43E68728" w14:textId="77777777" w:rsidR="00F1555C" w:rsidRDefault="00F1555C" w:rsidP="00F1555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>
              <w:t xml:space="preserve"> Using the negative form</w:t>
            </w:r>
          </w:p>
          <w:p w14:paraId="4A1491EA" w14:textId="77777777" w:rsidR="00F1555C" w:rsidRDefault="00F1555C" w:rsidP="00F1555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</w:t>
            </w:r>
            <w:r>
              <w:t xml:space="preserve"> Using the imperative</w:t>
            </w:r>
          </w:p>
          <w:p w14:paraId="122E8E8F" w14:textId="77777777" w:rsidR="00F1555C" w:rsidRDefault="00F1555C" w:rsidP="00F1555C">
            <w:pPr>
              <w:spacing w:after="0" w:line="240" w:lineRule="auto"/>
            </w:pPr>
            <w:r>
              <w:t>- Using “when” followed by the future tense or conditional</w:t>
            </w:r>
          </w:p>
          <w:p w14:paraId="1F1FC18B" w14:textId="13B246A0" w:rsidR="00F1555C" w:rsidRDefault="00F1555C" w:rsidP="00F1555C">
            <w:pPr>
              <w:spacing w:after="0" w:line="240" w:lineRule="auto"/>
            </w:pPr>
            <w:r>
              <w:t xml:space="preserve">- </w:t>
            </w:r>
            <w:r w:rsidR="00D168F8">
              <w:t>Occasionally u</w:t>
            </w:r>
            <w:r>
              <w:t xml:space="preserve">sing the present subjunctive </w:t>
            </w:r>
          </w:p>
          <w:p w14:paraId="2050B0D0" w14:textId="77777777" w:rsidR="00F1555C" w:rsidRDefault="00F1555C" w:rsidP="00F15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t>- Using adverbs</w:t>
            </w:r>
          </w:p>
          <w:p w14:paraId="2E42DEFD" w14:textId="529BE1B2" w:rsidR="00B83005" w:rsidRPr="00E230F0" w:rsidRDefault="00B83005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75CFB82E" w14:textId="5C6E93EB" w:rsidR="00A93E74" w:rsidRPr="00897BD1" w:rsidRDefault="00E16521" w:rsidP="00F06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Grades A*-C knowledge of A-level </w:t>
            </w:r>
            <w:r w:rsidR="000324D0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vocabulary and structures on all six Yr12 Units:</w:t>
            </w:r>
          </w:p>
          <w:p w14:paraId="02692A46" w14:textId="6E1A214F" w:rsidR="000324D0" w:rsidRDefault="000324D0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U1 –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famille</w:t>
            </w:r>
            <w:proofErr w:type="spellEnd"/>
          </w:p>
          <w:p w14:paraId="7C3F34AA" w14:textId="42474BD6" w:rsidR="000324D0" w:rsidRDefault="000324D0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U2 </w:t>
            </w:r>
            <w:r w:rsidR="00897B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– </w:t>
            </w:r>
            <w:proofErr w:type="spellStart"/>
            <w:r w:rsidR="00897BD1">
              <w:rPr>
                <w:rFonts w:ascii="Calibri" w:eastAsia="Times New Roman" w:hAnsi="Calibri" w:cs="Calibri"/>
                <w:color w:val="000000"/>
                <w:lang w:eastAsia="en-GB"/>
              </w:rPr>
              <w:t>l’éducation</w:t>
            </w:r>
            <w:proofErr w:type="spellEnd"/>
          </w:p>
          <w:p w14:paraId="46DA85DC" w14:textId="11B262B3" w:rsidR="00897BD1" w:rsidRDefault="00897BD1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U3 – le travail</w:t>
            </w:r>
          </w:p>
          <w:p w14:paraId="0C4740D9" w14:textId="183A605A" w:rsidR="00897BD1" w:rsidRDefault="00897BD1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U4 – la musique</w:t>
            </w:r>
          </w:p>
          <w:p w14:paraId="15E7D419" w14:textId="059FF2DB" w:rsidR="00897BD1" w:rsidRPr="00897BD1" w:rsidRDefault="00897BD1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4A760B15" w14:textId="64420E37" w:rsidR="00897BD1" w:rsidRPr="00897BD1" w:rsidRDefault="00897BD1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U6 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–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es célébrations et festivals</w:t>
            </w:r>
          </w:p>
          <w:p w14:paraId="080330D4" w14:textId="77777777" w:rsidR="00A93E74" w:rsidRPr="00897BD1" w:rsidRDefault="00A93E74" w:rsidP="00A9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  <w:p w14:paraId="5671524C" w14:textId="28A89776" w:rsidR="00B83005" w:rsidRPr="00E230F0" w:rsidRDefault="004F62B3" w:rsidP="00F0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</w:t>
            </w:r>
            <w:r w:rsidR="00A957B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Grades A*-C knowledge of A-level grammar, including all that is listed </w:t>
            </w:r>
            <w:r w:rsidR="00A943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 HT1, 2, 3.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13E6F7A4" w14:textId="77777777" w:rsidR="00A94357" w:rsidRPr="00897BD1" w:rsidRDefault="00B83005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94357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Units:</w:t>
            </w:r>
          </w:p>
          <w:p w14:paraId="1EB7008F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6D9D3E58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446DB25A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3F5FEE41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5E43F8FF" w14:textId="77777777" w:rsidR="00A94357" w:rsidRPr="00897BD1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70B4301E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4BA6D4CD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6F04E6" w14:textId="5A3E9782" w:rsidR="00B83005" w:rsidRPr="00E230F0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grammar, including all that is listed in HT1, 2, 3.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2CA225FF" w14:textId="77777777" w:rsidR="00A94357" w:rsidRPr="00897BD1" w:rsidRDefault="00B83005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94357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Units:</w:t>
            </w:r>
          </w:p>
          <w:p w14:paraId="63987D21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6C053E7E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203B4A02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1D92E74D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27C02DC5" w14:textId="77777777" w:rsidR="00A94357" w:rsidRPr="00897BD1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12A8AC45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6BE59467" w14:textId="77777777" w:rsidR="00A94357" w:rsidRP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1BDCD9" w14:textId="617B1C3E" w:rsidR="00B83005" w:rsidRPr="00E230F0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grammar, including all that is listed in HT1, 2, 3.</w:t>
            </w:r>
          </w:p>
        </w:tc>
      </w:tr>
      <w:tr w:rsidR="00B83005" w:rsidRPr="00E230F0" w14:paraId="1383C89E" w14:textId="77777777" w:rsidTr="008775D5">
        <w:trPr>
          <w:trHeight w:val="735"/>
        </w:trPr>
        <w:tc>
          <w:tcPr>
            <w:tcW w:w="498" w:type="dxa"/>
            <w:vMerge/>
            <w:shd w:val="clear" w:color="auto" w:fill="auto"/>
            <w:vAlign w:val="center"/>
            <w:hideMark/>
          </w:tcPr>
          <w:p w14:paraId="13B52E3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0747708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38809A1D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</w:rPr>
            </w:pPr>
            <w:r w:rsidRPr="00E24E29">
              <w:rPr>
                <w:b/>
                <w:bCs/>
              </w:rPr>
              <w:t>Vocabulary lists</w:t>
            </w:r>
          </w:p>
          <w:p w14:paraId="09AD1CD1" w14:textId="77777777" w:rsidR="00E24E29" w:rsidRDefault="00E24E29" w:rsidP="009C7034">
            <w:pPr>
              <w:spacing w:after="0" w:line="240" w:lineRule="auto"/>
            </w:pPr>
          </w:p>
          <w:p w14:paraId="4F82D62A" w14:textId="77777777" w:rsidR="00E24E29" w:rsidRPr="00E24E29" w:rsidRDefault="00000000" w:rsidP="009C7034">
            <w:pPr>
              <w:spacing w:after="0" w:line="240" w:lineRule="auto"/>
              <w:rPr>
                <w:lang w:val="fr-FR"/>
              </w:rPr>
            </w:pPr>
            <w:hyperlink r:id="rId9" w:history="1">
              <w:r w:rsidR="002D0226" w:rsidRPr="00A66D3F">
                <w:rPr>
                  <w:rStyle w:val="Hyperlink"/>
                  <w:lang w:val="fr-FR"/>
                </w:rPr>
                <w:t xml:space="preserve">1. </w:t>
              </w:r>
              <w:proofErr w:type="spellStart"/>
              <w:r w:rsidR="002D0226" w:rsidRPr="00A66D3F">
                <w:rPr>
                  <w:rStyle w:val="Hyperlink"/>
                  <w:lang w:val="fr-FR"/>
                </w:rPr>
                <w:t>Theme</w:t>
              </w:r>
              <w:proofErr w:type="spellEnd"/>
              <w:r w:rsidR="002D0226" w:rsidRPr="00A66D3F">
                <w:rPr>
                  <w:rStyle w:val="Hyperlink"/>
                  <w:lang w:val="fr-FR"/>
                </w:rPr>
                <w:t xml:space="preserve"> 1 U1 la famille.docx</w:t>
              </w:r>
            </w:hyperlink>
          </w:p>
          <w:p w14:paraId="50E183EE" w14:textId="51373F43" w:rsidR="001E6F62" w:rsidRDefault="004D28C6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A66D3F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</w:p>
          <w:p w14:paraId="356C7EC0" w14:textId="5F6148EC" w:rsidR="00B83005" w:rsidRPr="00E24E29" w:rsidRDefault="0000000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10" w:history="1">
              <w:r w:rsidR="00A66D3F" w:rsidRPr="00A66D3F">
                <w:rPr>
                  <w:rStyle w:val="Hyperlink"/>
                  <w:lang w:val="fr-FR"/>
                </w:rPr>
                <w:t xml:space="preserve">4. </w:t>
              </w:r>
              <w:proofErr w:type="spellStart"/>
              <w:r w:rsidR="00A66D3F" w:rsidRPr="00E24E29">
                <w:rPr>
                  <w:rStyle w:val="Hyperlink"/>
                  <w:lang w:val="fr-FR"/>
                </w:rPr>
                <w:t>Theme</w:t>
              </w:r>
              <w:proofErr w:type="spellEnd"/>
              <w:r w:rsidR="00A66D3F" w:rsidRPr="00E24E29">
                <w:rPr>
                  <w:rStyle w:val="Hyperlink"/>
                  <w:lang w:val="fr-FR"/>
                </w:rPr>
                <w:t xml:space="preserve"> 2 U4 La musique vocab.docx</w:t>
              </w:r>
            </w:hyperlink>
            <w:r w:rsidR="00A66D3F" w:rsidRPr="00E24E29">
              <w:rPr>
                <w:lang w:val="fr-FR"/>
              </w:rPr>
              <w:t xml:space="preserve"> </w:t>
            </w:r>
          </w:p>
          <w:p w14:paraId="151A70E2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4682CF5" w14:textId="3237789A" w:rsidR="00F905C5" w:rsidRDefault="00F905C5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0BA69533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48AAB04" w14:textId="326945C6" w:rsidR="00D168F8" w:rsidRDefault="00D168F8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 w:rsidR="00DD75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A66D3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 w:rsidR="00E24E29">
              <w:t xml:space="preserve"> </w:t>
            </w:r>
            <w:hyperlink r:id="rId11" w:history="1">
              <w:r w:rsidR="00E24E29">
                <w:rPr>
                  <w:rStyle w:val="Hyperlink"/>
                </w:rPr>
                <w:t>film book essay writing resources</w:t>
              </w:r>
            </w:hyperlink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6B64247" w14:textId="77777777" w:rsidR="00A66D3F" w:rsidRDefault="00A66D3F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AB597BB" w14:textId="730470D6" w:rsidR="00DD75A0" w:rsidRPr="00E230F0" w:rsidRDefault="00DD75A0" w:rsidP="009C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 &amp; 4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10B677F5" w14:textId="77777777" w:rsidR="00E24E29" w:rsidRDefault="00E24E29" w:rsidP="00E24E29">
            <w:pPr>
              <w:spacing w:after="0" w:line="240" w:lineRule="auto"/>
              <w:rPr>
                <w:b/>
                <w:bCs/>
                <w:lang w:val="fr-FR"/>
              </w:rPr>
            </w:pPr>
            <w:proofErr w:type="spellStart"/>
            <w:r w:rsidRPr="00E24E29">
              <w:rPr>
                <w:b/>
                <w:bCs/>
                <w:lang w:val="fr-FR"/>
              </w:rPr>
              <w:t>Vocabulary</w:t>
            </w:r>
            <w:proofErr w:type="spellEnd"/>
            <w:r w:rsidRPr="00E24E2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24E29">
              <w:rPr>
                <w:b/>
                <w:bCs/>
                <w:lang w:val="fr-FR"/>
              </w:rPr>
              <w:t>lists</w:t>
            </w:r>
            <w:proofErr w:type="spellEnd"/>
          </w:p>
          <w:p w14:paraId="44769C0D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  <w:lang w:val="fr-FR"/>
              </w:rPr>
            </w:pPr>
          </w:p>
          <w:p w14:paraId="3C32A6B1" w14:textId="35FE0D92" w:rsidR="001E6F62" w:rsidRDefault="0000000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12" w:history="1">
              <w:r w:rsidR="00FC4C2F" w:rsidRPr="00FC4C2F">
                <w:rPr>
                  <w:rStyle w:val="Hyperlink"/>
                  <w:lang w:val="fr-FR"/>
                </w:rPr>
                <w:t xml:space="preserve">3. </w:t>
              </w:r>
              <w:proofErr w:type="spellStart"/>
              <w:r w:rsidR="00FC4C2F" w:rsidRPr="00FC4C2F">
                <w:rPr>
                  <w:rStyle w:val="Hyperlink"/>
                  <w:lang w:val="fr-FR"/>
                </w:rPr>
                <w:t>Theme</w:t>
              </w:r>
              <w:proofErr w:type="spellEnd"/>
              <w:r w:rsidR="00FC4C2F" w:rsidRPr="00FC4C2F">
                <w:rPr>
                  <w:rStyle w:val="Hyperlink"/>
                  <w:lang w:val="fr-FR"/>
                </w:rPr>
                <w:t xml:space="preserve"> 1 U3 Le monde du travail vocab.docx</w:t>
              </w:r>
            </w:hyperlink>
            <w:r w:rsidR="004D28C6" w:rsidRPr="00FC4C2F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</w:p>
          <w:p w14:paraId="36F6D2B4" w14:textId="77777777" w:rsidR="00E24E29" w:rsidRDefault="00E24E29" w:rsidP="009C7034">
            <w:pPr>
              <w:spacing w:after="0" w:line="240" w:lineRule="auto"/>
              <w:rPr>
                <w:lang w:val="fr-FR"/>
              </w:rPr>
            </w:pPr>
          </w:p>
          <w:p w14:paraId="1F020911" w14:textId="34B1B92E" w:rsidR="00B83005" w:rsidRPr="00FC4C2F" w:rsidRDefault="0000000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13" w:history="1">
              <w:r w:rsidR="00FC4C2F" w:rsidRPr="00FC4C2F">
                <w:rPr>
                  <w:rStyle w:val="Hyperlink"/>
                  <w:lang w:val="fr-FR"/>
                </w:rPr>
                <w:t xml:space="preserve">6. </w:t>
              </w:r>
              <w:proofErr w:type="spellStart"/>
              <w:r w:rsidR="00FC4C2F" w:rsidRPr="00FC4C2F">
                <w:rPr>
                  <w:rStyle w:val="Hyperlink"/>
                  <w:lang w:val="fr-FR"/>
                </w:rPr>
                <w:t>Theme</w:t>
              </w:r>
              <w:proofErr w:type="spellEnd"/>
              <w:r w:rsidR="00FC4C2F" w:rsidRPr="00FC4C2F">
                <w:rPr>
                  <w:rStyle w:val="Hyperlink"/>
                  <w:lang w:val="fr-FR"/>
                </w:rPr>
                <w:t xml:space="preserve"> 2 U6 Les festivals et les traditions vocab.docx</w:t>
              </w:r>
            </w:hyperlink>
            <w:r w:rsidR="004D28C6" w:rsidRPr="00FC4C2F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</w:p>
          <w:p w14:paraId="7B819B50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4002090" w14:textId="2119F2BA" w:rsidR="00D168F8" w:rsidRDefault="00D168F8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76E4B345" w14:textId="77777777" w:rsidR="00E24E29" w:rsidRDefault="00E24E29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3EDF3B4" w14:textId="363052C9" w:rsidR="00DD75A0" w:rsidRDefault="00DD75A0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hyperlink r:id="rId14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283BEE80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38AB7DB" w14:textId="3EBE5E7E" w:rsidR="00DD75A0" w:rsidRPr="00E52DA1" w:rsidRDefault="00DD75A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3 &amp; 6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1E397F77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</w:rPr>
            </w:pPr>
            <w:r w:rsidRPr="00E24E29">
              <w:rPr>
                <w:b/>
                <w:bCs/>
              </w:rPr>
              <w:t>Vocabulary lists</w:t>
            </w:r>
          </w:p>
          <w:p w14:paraId="785D36F1" w14:textId="77777777" w:rsidR="00E24E29" w:rsidRDefault="00E24E29" w:rsidP="00FC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355589" w14:textId="60214B93" w:rsidR="00FC4C2F" w:rsidRPr="00FC4C2F" w:rsidRDefault="00000000" w:rsidP="00FC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="00FC4C2F" w:rsidRPr="00FC4C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2. Theme 1 U2 l\u0027éducation vocab.docx</w:t>
              </w:r>
            </w:hyperlink>
          </w:p>
          <w:p w14:paraId="024E51DC" w14:textId="2B11B503" w:rsidR="001E6F62" w:rsidRDefault="00312024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436095F" w14:textId="6159F87F" w:rsidR="00B83005" w:rsidRPr="001E6F62" w:rsidRDefault="0000000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16" w:history="1">
              <w:r w:rsidR="001E6F62" w:rsidRPr="001E6F62">
                <w:rPr>
                  <w:rStyle w:val="Hyperlink"/>
                  <w:lang w:val="fr-FR"/>
                </w:rPr>
                <w:t xml:space="preserve">5. </w:t>
              </w:r>
              <w:proofErr w:type="spellStart"/>
              <w:r w:rsidR="001E6F62" w:rsidRPr="001E6F62">
                <w:rPr>
                  <w:rStyle w:val="Hyperlink"/>
                  <w:lang w:val="fr-FR"/>
                </w:rPr>
                <w:t>Theme</w:t>
              </w:r>
              <w:proofErr w:type="spellEnd"/>
              <w:r w:rsidR="001E6F62" w:rsidRPr="001E6F62">
                <w:rPr>
                  <w:rStyle w:val="Hyperlink"/>
                  <w:lang w:val="fr-FR"/>
                </w:rPr>
                <w:t xml:space="preserve"> 2 U5 Les médias vocab.docx</w:t>
              </w:r>
            </w:hyperlink>
            <w:r w:rsidR="00312024" w:rsidRPr="001E6F62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</w:p>
          <w:p w14:paraId="19B9E604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7C4C287" w14:textId="539F1A1E" w:rsidR="00D168F8" w:rsidRDefault="00D168F8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7383D478" w14:textId="77777777" w:rsidR="00E24E29" w:rsidRDefault="00E24E29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2678BD0" w14:textId="0BB9D743" w:rsidR="00DD75A0" w:rsidRDefault="00DD75A0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E24E29">
              <w:t xml:space="preserve"> </w:t>
            </w:r>
            <w:hyperlink r:id="rId17" w:history="1">
              <w:r w:rsidR="00E24E29">
                <w:rPr>
                  <w:rStyle w:val="Hyperlink"/>
                </w:rPr>
                <w:t>film book essay writing resources</w:t>
              </w:r>
            </w:hyperlink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3C671850" w14:textId="77777777" w:rsidR="00E24E29" w:rsidRDefault="00E24E29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BBBF4A4" w14:textId="2887898A" w:rsidR="00DD75A0" w:rsidRPr="00E52DA1" w:rsidRDefault="00DD75A0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2 &amp; 5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7A9FAF6D" w14:textId="26AB5F1D" w:rsidR="00B83005" w:rsidRDefault="00000000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18" w:history="1">
              <w:r w:rsidR="001E6F62">
                <w:rPr>
                  <w:rStyle w:val="Hyperlink"/>
                </w:rPr>
                <w:t>A-level vocab lists</w:t>
              </w:r>
            </w:hyperlink>
            <w:r w:rsidR="00F905C5"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5639CEE" w14:textId="77777777" w:rsidR="00E24E29" w:rsidRDefault="00E24E29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5803B08" w14:textId="5A1C93EC" w:rsidR="00D168F8" w:rsidRDefault="00D168F8" w:rsidP="009C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61BE7BB2" w14:textId="77777777" w:rsidR="00E24E29" w:rsidRDefault="00E24E29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365620C" w14:textId="298801EC" w:rsidR="00DD75A0" w:rsidRDefault="00DD75A0" w:rsidP="00DD75A0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hyperlink r:id="rId19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7D836797" w14:textId="77777777" w:rsidR="00E24E29" w:rsidRDefault="00E24E29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4A53E99" w14:textId="26F2949A" w:rsidR="00DD75A0" w:rsidRPr="00E52DA1" w:rsidRDefault="00DD75A0" w:rsidP="00DD7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1-6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25FB7134" w14:textId="77777777" w:rsidR="00E24E29" w:rsidRDefault="00B83005" w:rsidP="00A94357">
            <w:pPr>
              <w:spacing w:after="0" w:line="240" w:lineRule="auto"/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hyperlink r:id="rId20" w:history="1">
              <w:r w:rsidR="001E6F62">
                <w:rPr>
                  <w:rStyle w:val="Hyperlink"/>
                </w:rPr>
                <w:t>A-level vocab lists</w:t>
              </w:r>
            </w:hyperlink>
            <w:r w:rsidR="001E6F62">
              <w:t xml:space="preserve"> </w:t>
            </w:r>
          </w:p>
          <w:p w14:paraId="459CC752" w14:textId="77777777" w:rsidR="00E24E29" w:rsidRDefault="00E24E29" w:rsidP="00A94357">
            <w:pPr>
              <w:spacing w:after="0" w:line="240" w:lineRule="auto"/>
            </w:pPr>
          </w:p>
          <w:p w14:paraId="1E4EB3C3" w14:textId="3A32B028" w:rsid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4C530CB7" w14:textId="17736E8E" w:rsidR="00A94357" w:rsidRDefault="00A94357" w:rsidP="00A94357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hyperlink r:id="rId21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0FE337FF" w14:textId="77777777" w:rsidR="00E24E29" w:rsidRDefault="00E24E29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25F59B7" w14:textId="291BB042" w:rsidR="00B83005" w:rsidRPr="00E230F0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1-6</w:t>
            </w:r>
          </w:p>
        </w:tc>
        <w:tc>
          <w:tcPr>
            <w:tcW w:w="3065" w:type="dxa"/>
            <w:shd w:val="clear" w:color="auto" w:fill="auto"/>
            <w:noWrap/>
            <w:hideMark/>
          </w:tcPr>
          <w:p w14:paraId="1DFC4109" w14:textId="330A4A97" w:rsidR="00A94357" w:rsidRDefault="00B83005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hyperlink r:id="rId22" w:history="1">
              <w:r w:rsidR="001E6F62">
                <w:rPr>
                  <w:rStyle w:val="Hyperlink"/>
                </w:rPr>
                <w:t>A-level vocab lists</w:t>
              </w:r>
            </w:hyperlink>
          </w:p>
          <w:p w14:paraId="50865617" w14:textId="77777777" w:rsidR="00E24E29" w:rsidRDefault="00E24E29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157AFD0" w14:textId="1AE7FA9F" w:rsidR="00A94357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4C00AB95" w14:textId="4D2AC628" w:rsidR="00A94357" w:rsidRDefault="00A94357" w:rsidP="00A94357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Intouchables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hyperlink r:id="rId23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6D28475C" w14:textId="77777777" w:rsidR="00E24E29" w:rsidRDefault="00E24E29" w:rsidP="00A94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F0164C6" w14:textId="50C3580E" w:rsidR="00B83005" w:rsidRPr="00E230F0" w:rsidRDefault="00A94357" w:rsidP="00A94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1-6</w:t>
            </w:r>
          </w:p>
        </w:tc>
      </w:tr>
      <w:tr w:rsidR="00967B51" w:rsidRPr="00E230F0" w14:paraId="0760F904" w14:textId="77777777" w:rsidTr="008775D5">
        <w:trPr>
          <w:trHeight w:val="1541"/>
        </w:trPr>
        <w:tc>
          <w:tcPr>
            <w:tcW w:w="498" w:type="dxa"/>
            <w:vMerge/>
            <w:shd w:val="clear" w:color="auto" w:fill="auto"/>
            <w:vAlign w:val="center"/>
            <w:hideMark/>
          </w:tcPr>
          <w:p w14:paraId="3D12326D" w14:textId="77777777" w:rsidR="00967B51" w:rsidRPr="00E230F0" w:rsidRDefault="00967B51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967B51" w:rsidRPr="00E230F0" w:rsidRDefault="00967B51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7655B85A" w14:textId="72BD0FC9" w:rsidR="00967B51" w:rsidRPr="00E230F0" w:rsidRDefault="00967B5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8390" w:type="dxa"/>
            <w:gridSpan w:val="6"/>
            <w:shd w:val="clear" w:color="auto" w:fill="auto"/>
            <w:noWrap/>
            <w:vAlign w:val="center"/>
            <w:hideMark/>
          </w:tcPr>
          <w:p w14:paraId="577644A9" w14:textId="77777777" w:rsidR="00967B51" w:rsidRPr="00E45CFA" w:rsidRDefault="00967B51" w:rsidP="00877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hyperlink r:id="rId24" w:history="1">
              <w:r w:rsidRPr="00E45C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French A-level Super Curriculum.pptx</w:t>
              </w:r>
            </w:hyperlink>
          </w:p>
          <w:p w14:paraId="3E380D3F" w14:textId="4140F112" w:rsidR="00967B51" w:rsidRPr="00E230F0" w:rsidRDefault="00967B51" w:rsidP="0087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932BAFC" w14:textId="77777777" w:rsidR="00B35ED7" w:rsidRDefault="00B35ED7"/>
    <w:p w14:paraId="7841661F" w14:textId="4252E52D" w:rsidR="005A147D" w:rsidRDefault="005A147D">
      <w:r>
        <w:br w:type="page"/>
      </w:r>
    </w:p>
    <w:tbl>
      <w:tblPr>
        <w:tblW w:w="2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98"/>
        <w:gridCol w:w="2786"/>
        <w:gridCol w:w="3288"/>
        <w:gridCol w:w="3288"/>
        <w:gridCol w:w="3288"/>
        <w:gridCol w:w="3288"/>
        <w:gridCol w:w="3288"/>
        <w:gridCol w:w="2155"/>
      </w:tblGrid>
      <w:tr w:rsidR="004763F9" w:rsidRPr="00E230F0" w14:paraId="1E6AAB73" w14:textId="77777777" w:rsidTr="00653D23">
        <w:trPr>
          <w:trHeight w:val="300"/>
        </w:trPr>
        <w:tc>
          <w:tcPr>
            <w:tcW w:w="378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6576" w:type="dxa"/>
            <w:gridSpan w:val="2"/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6576" w:type="dxa"/>
            <w:gridSpan w:val="2"/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653D23">
        <w:trPr>
          <w:trHeight w:val="300"/>
        </w:trPr>
        <w:tc>
          <w:tcPr>
            <w:tcW w:w="3781" w:type="dxa"/>
            <w:gridSpan w:val="3"/>
            <w:vMerge/>
            <w:shd w:val="clear" w:color="auto" w:fill="auto"/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8" w:type="dxa"/>
            <w:shd w:val="clear" w:color="auto" w:fill="auto"/>
            <w:noWrap/>
            <w:hideMark/>
          </w:tcPr>
          <w:p w14:paraId="1E91F83A" w14:textId="7EA43B11" w:rsidR="005A147D" w:rsidRPr="003E3EE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  <w:r w:rsidR="003E3EE0"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Introduction to </w:t>
            </w:r>
            <w:r w:rsidR="003E3EE0">
              <w:rPr>
                <w:rFonts w:ascii="Calibri" w:eastAsia="Times New Roman" w:hAnsi="Calibri" w:cs="Calibri"/>
                <w:color w:val="000000"/>
                <w:lang w:eastAsia="en-GB"/>
              </w:rPr>
              <w:t>“</w:t>
            </w:r>
            <w:r w:rsidR="003E3EE0"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 sac de </w:t>
            </w:r>
            <w:proofErr w:type="spellStart"/>
            <w:r w:rsidR="003E3EE0"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>billes</w:t>
            </w:r>
            <w:proofErr w:type="spellEnd"/>
            <w:r w:rsidR="003E3EE0">
              <w:rPr>
                <w:rFonts w:ascii="Calibri" w:eastAsia="Times New Roman" w:hAnsi="Calibri" w:cs="Calibri"/>
                <w:color w:val="000000"/>
                <w:lang w:eastAsia="en-GB"/>
              </w:rPr>
              <w:t>”</w:t>
            </w:r>
            <w:r w:rsidR="003E3EE0"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st</w:t>
            </w:r>
            <w:r w:rsidR="003E3EE0">
              <w:rPr>
                <w:rFonts w:ascii="Calibri" w:eastAsia="Times New Roman" w:hAnsi="Calibri" w:cs="Calibri"/>
                <w:color w:val="000000"/>
                <w:lang w:eastAsia="en-GB"/>
              </w:rPr>
              <w:t>udy of individual chapters 1 - 4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60EC81F0" w14:textId="38EB776A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  <w:r w:rsidR="00DF70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DF7022" w:rsidRPr="003E3EE0">
              <w:rPr>
                <w:rFonts w:ascii="Calibri" w:eastAsia="Times New Roman" w:hAnsi="Calibri" w:cs="Calibri"/>
                <w:color w:val="000000"/>
                <w:lang w:eastAsia="en-GB"/>
              </w:rPr>
              <w:t>st</w:t>
            </w:r>
            <w:r w:rsidR="00DF7022">
              <w:rPr>
                <w:rFonts w:ascii="Calibri" w:eastAsia="Times New Roman" w:hAnsi="Calibri" w:cs="Calibri"/>
                <w:color w:val="000000"/>
                <w:lang w:eastAsia="en-GB"/>
              </w:rPr>
              <w:t>udy of individual chapters 5 -11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6C41CF38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33B77AED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0F39903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3C41C36F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00653D23">
        <w:trPr>
          <w:trHeight w:val="735"/>
        </w:trPr>
        <w:tc>
          <w:tcPr>
            <w:tcW w:w="4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DFB4D3E" w14:textId="0DFD3F76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14:paraId="4F0E1CD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5209E773" w14:textId="77777777" w:rsidR="003E3EE0" w:rsidRDefault="003E3EE0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Core content and knowledge</w:t>
            </w:r>
          </w:p>
          <w:p w14:paraId="20E34A14" w14:textId="77777777" w:rsidR="0054359C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8E383F8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1E0F9DE7" w14:textId="77777777" w:rsidR="0047189A" w:rsidRDefault="0047189A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5F58E81" w14:textId="77777777" w:rsidR="00787540" w:rsidRPr="008D0CBD" w:rsidRDefault="00787540" w:rsidP="0078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Topic knowledge</w:t>
            </w:r>
          </w:p>
          <w:p w14:paraId="23C82EF3" w14:textId="74AF6DAA" w:rsidR="0047189A" w:rsidRPr="00932300" w:rsidRDefault="00787540" w:rsidP="00787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Unit</w:t>
            </w:r>
            <w:r w:rsidR="00655301"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r w:rsidR="00932300"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10 – La France occupée</w:t>
            </w:r>
          </w:p>
          <w:p w14:paraId="68BD6F75" w14:textId="46C15743" w:rsidR="00932300" w:rsidRDefault="00932300" w:rsidP="0097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79A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9779A9" w:rsidRPr="009779A9">
              <w:rPr>
                <w:rFonts w:ascii="Calibri" w:eastAsia="Times New Roman" w:hAnsi="Calibri" w:cs="Calibri"/>
                <w:color w:val="000000"/>
                <w:lang w:eastAsia="en-GB"/>
              </w:rPr>
              <w:t>life for the French u</w:t>
            </w:r>
            <w:r w:rsidR="009779A9">
              <w:rPr>
                <w:rFonts w:ascii="Calibri" w:eastAsia="Times New Roman" w:hAnsi="Calibri" w:cs="Calibri"/>
                <w:color w:val="000000"/>
                <w:lang w:eastAsia="en-GB"/>
              </w:rPr>
              <w:t>nder the Vichy regime</w:t>
            </w:r>
          </w:p>
          <w:p w14:paraId="2E6A801B" w14:textId="46F8479A" w:rsidR="009779A9" w:rsidRDefault="009779A9" w:rsidP="0097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D770E1">
              <w:rPr>
                <w:rFonts w:ascii="Calibri" w:eastAsia="Times New Roman" w:hAnsi="Calibri" w:cs="Calibri"/>
                <w:color w:val="000000"/>
                <w:lang w:eastAsia="en-GB"/>
              </w:rPr>
              <w:t>the nature of anti-Semitism in France under the occupation</w:t>
            </w:r>
          </w:p>
          <w:p w14:paraId="56E9ED8F" w14:textId="21702D73" w:rsidR="00D770E1" w:rsidRPr="009779A9" w:rsidRDefault="00D770E1" w:rsidP="0097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-life under the occupation and post-war reprisals</w:t>
            </w:r>
          </w:p>
          <w:p w14:paraId="3C6923FA" w14:textId="77777777" w:rsidR="00655301" w:rsidRPr="009779A9" w:rsidRDefault="00655301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11E8F7C" w14:textId="066684B3" w:rsidR="00932300" w:rsidRPr="00932300" w:rsidRDefault="00932300" w:rsidP="00932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Unit 11 – Le régime de 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ichy</w:t>
            </w:r>
          </w:p>
          <w:p w14:paraId="027BF9B6" w14:textId="649E20A3" w:rsidR="00932300" w:rsidRDefault="00D770E1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3A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B93A61" w:rsidRPr="00B93A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Marshal </w:t>
            </w:r>
            <w:proofErr w:type="spellStart"/>
            <w:r w:rsidR="00B93A61" w:rsidRPr="00B93A61">
              <w:rPr>
                <w:rFonts w:ascii="Calibri" w:eastAsia="Times New Roman" w:hAnsi="Calibri" w:cs="Calibri"/>
                <w:color w:val="000000"/>
                <w:lang w:eastAsia="en-GB"/>
              </w:rPr>
              <w:t>Pétain</w:t>
            </w:r>
            <w:proofErr w:type="spellEnd"/>
            <w:r w:rsidR="00B93A61" w:rsidRPr="00B93A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wha</w:t>
            </w:r>
            <w:r w:rsidR="00B93A61">
              <w:rPr>
                <w:rFonts w:ascii="Calibri" w:eastAsia="Times New Roman" w:hAnsi="Calibri" w:cs="Calibri"/>
                <w:color w:val="000000"/>
                <w:lang w:eastAsia="en-GB"/>
              </w:rPr>
              <w:t>t life was like for the French under the Vichy regime</w:t>
            </w:r>
          </w:p>
          <w:p w14:paraId="5ACAD0AB" w14:textId="5086383A" w:rsidR="00B93A61" w:rsidRDefault="00B93A61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National Revolution and the role propaganda played in it</w:t>
            </w:r>
          </w:p>
          <w:p w14:paraId="3B980912" w14:textId="29B8C8D9" w:rsidR="00B93A61" w:rsidRPr="00B93A61" w:rsidRDefault="00B93A61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impact of the policies of Vichy</w:t>
            </w:r>
            <w:r w:rsidR="005E36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fate of Marshal </w:t>
            </w:r>
            <w:proofErr w:type="spellStart"/>
            <w:r w:rsidR="005E3613">
              <w:rPr>
                <w:rFonts w:ascii="Calibri" w:eastAsia="Times New Roman" w:hAnsi="Calibri" w:cs="Calibri"/>
                <w:color w:val="000000"/>
                <w:lang w:eastAsia="en-GB"/>
              </w:rPr>
              <w:t>Pétain</w:t>
            </w:r>
            <w:proofErr w:type="spellEnd"/>
          </w:p>
          <w:p w14:paraId="285A73F0" w14:textId="77777777" w:rsidR="00932300" w:rsidRPr="00B93A61" w:rsidRDefault="00932300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BE733F1" w14:textId="77777777" w:rsidR="00655301" w:rsidRDefault="00655301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Grammar knowledge</w:t>
            </w:r>
          </w:p>
          <w:p w14:paraId="29B191FD" w14:textId="66B12EE6" w:rsidR="00655301" w:rsidRDefault="00E4409B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Unit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10</w:t>
            </w:r>
          </w:p>
          <w:p w14:paraId="19CD138C" w14:textId="0C74F81F" w:rsidR="00B84BDD" w:rsidRDefault="00B84BDD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BDD">
              <w:rPr>
                <w:rFonts w:ascii="Calibri" w:eastAsia="Times New Roman" w:hAnsi="Calibri" w:cs="Calibri"/>
                <w:color w:val="000000"/>
                <w:lang w:eastAsia="en-GB"/>
              </w:rPr>
              <w:t>-co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nstructing phrases with the infinitive</w:t>
            </w:r>
          </w:p>
          <w:p w14:paraId="31D8ED47" w14:textId="41B4A047" w:rsidR="00B84BDD" w:rsidRDefault="00B84BDD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-constructing sentences with mixed tenses</w:t>
            </w:r>
          </w:p>
          <w:p w14:paraId="40FEF815" w14:textId="7C9836D0" w:rsidR="00B84BDD" w:rsidRDefault="00B84BDD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553657">
              <w:rPr>
                <w:rFonts w:ascii="Calibri" w:eastAsia="Times New Roman" w:hAnsi="Calibri" w:cs="Calibri"/>
                <w:color w:val="000000"/>
                <w:lang w:eastAsia="en-GB"/>
              </w:rPr>
              <w:t>using the present and imperfect forms of the subjunctive</w:t>
            </w:r>
          </w:p>
          <w:p w14:paraId="420CD6EE" w14:textId="77777777" w:rsidR="00553657" w:rsidRDefault="00553657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17C485" w14:textId="60DAE2E7" w:rsidR="00553657" w:rsidRDefault="00553657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932300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Unit 11</w:t>
            </w:r>
          </w:p>
          <w:p w14:paraId="4ECDE750" w14:textId="4A34DBAB" w:rsidR="00553657" w:rsidRDefault="00553657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-avoiding the use of adverbs</w:t>
            </w:r>
          </w:p>
          <w:p w14:paraId="5BEBFB90" w14:textId="7F93157A" w:rsidR="00553657" w:rsidRDefault="00553657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5E3613">
              <w:rPr>
                <w:rFonts w:ascii="Calibri" w:eastAsia="Times New Roman" w:hAnsi="Calibri" w:cs="Calibri"/>
                <w:color w:val="000000"/>
                <w:lang w:eastAsia="en-GB"/>
              </w:rPr>
              <w:t>recognising the past historic form of irregular verbs</w:t>
            </w:r>
          </w:p>
          <w:p w14:paraId="0378AA78" w14:textId="3A680EF0" w:rsidR="005E3613" w:rsidRPr="00553657" w:rsidRDefault="005E3613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-understanding how to use dependent and perfect infinitives</w:t>
            </w:r>
          </w:p>
          <w:p w14:paraId="078038E2" w14:textId="77777777" w:rsidR="00655301" w:rsidRDefault="00655301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DC9FB16" w14:textId="1C3A66A3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46E8D897" w14:textId="77777777" w:rsidR="0054359C" w:rsidRPr="006E463A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783E2C7" w14:textId="77777777" w:rsidR="005A147D" w:rsidRDefault="003E3EE0" w:rsidP="004763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 w:hanging="10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Discussion of overall view of the book</w:t>
            </w:r>
          </w:p>
          <w:p w14:paraId="080F5D29" w14:textId="77777777" w:rsidR="003E3EE0" w:rsidRDefault="003E3EE0" w:rsidP="004763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 w:hanging="10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Discussion about book as an autobiography</w:t>
            </w:r>
          </w:p>
          <w:p w14:paraId="711ED496" w14:textId="77777777" w:rsidR="003E3EE0" w:rsidRDefault="003E3EE0" w:rsidP="004763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 w:hanging="10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Analysis of prologue</w:t>
            </w:r>
          </w:p>
          <w:p w14:paraId="5C4350A7" w14:textId="0012EBCB" w:rsidR="003E3EE0" w:rsidRDefault="003E3EE0" w:rsidP="004763F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 w:hanging="10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Discussion and analysis of key ideas and plot in chapters 1 – 4 based on 1 lesson per week</w:t>
            </w:r>
          </w:p>
          <w:p w14:paraId="4E933A7D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8422209" w14:textId="7A14D0BB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56B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7FFCA480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9D873D4" w14:textId="1FE0524D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Paper 1: Themes</w:t>
            </w:r>
          </w:p>
          <w:p w14:paraId="7F431C2E" w14:textId="1E71C55A" w:rsidR="00DB75BB" w:rsidRDefault="00DB75B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-inferring information from interviews or reports that you have heard</w:t>
            </w:r>
          </w:p>
          <w:p w14:paraId="3B585A2B" w14:textId="4E4A12AA" w:rsidR="00DB75BB" w:rsidRDefault="00DB75B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-planning ongoing tasks to bring language up to A-level standards</w:t>
            </w:r>
          </w:p>
          <w:p w14:paraId="40076EE8" w14:textId="71A0B677" w:rsidR="00DB75BB" w:rsidRDefault="00DB75B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22680C">
              <w:rPr>
                <w:rFonts w:ascii="Calibri" w:eastAsia="Times New Roman" w:hAnsi="Calibri" w:cs="Calibri"/>
                <w:color w:val="000000"/>
                <w:lang w:eastAsia="en-GB"/>
              </w:rPr>
              <w:t>preparing for the oral exam</w:t>
            </w:r>
          </w:p>
          <w:p w14:paraId="0F88EC65" w14:textId="26009439" w:rsidR="0054359C" w:rsidRDefault="006D2C5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-acquiring techniques for holding the audience’s attention</w:t>
            </w:r>
            <w:r w:rsidR="00B97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while giving an oral presentation</w:t>
            </w:r>
          </w:p>
          <w:p w14:paraId="7639089D" w14:textId="592487A5" w:rsidR="00B97043" w:rsidRDefault="00B9704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-adapting your register according to the task</w:t>
            </w:r>
          </w:p>
          <w:p w14:paraId="398EF53E" w14:textId="1101AD11" w:rsidR="00B97043" w:rsidRDefault="00B9704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462C26">
              <w:rPr>
                <w:rFonts w:ascii="Calibri" w:eastAsia="Times New Roman" w:hAnsi="Calibri" w:cs="Calibri"/>
                <w:color w:val="000000"/>
                <w:lang w:eastAsia="en-GB"/>
              </w:rPr>
              <w:t>recognising and using similes and metaphors</w:t>
            </w:r>
          </w:p>
          <w:p w14:paraId="18F57E68" w14:textId="77777777" w:rsidR="006D2C53" w:rsidRDefault="006D2C5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39D06D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0C20688C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577BF4" w14:textId="4D9F9BA9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vocab / terminology / phrases for literary analysis</w:t>
            </w:r>
          </w:p>
          <w:p w14:paraId="013B2938" w14:textId="480E6588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some topic specific vocabulary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vocabulaire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la guerre</w:t>
            </w:r>
          </w:p>
          <w:p w14:paraId="015C27E1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F9B180F" w14:textId="77777777" w:rsidR="00DD0F36" w:rsidRDefault="00DD0F36" w:rsidP="00DD0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5BF6D3AF" w14:textId="77777777" w:rsidR="00DD0F36" w:rsidRDefault="00DD0F36" w:rsidP="00DD0F36">
            <w:pPr>
              <w:spacing w:after="0" w:line="240" w:lineRule="auto"/>
            </w:pPr>
          </w:p>
          <w:p w14:paraId="2723D16B" w14:textId="4D899759" w:rsidR="00DD0F36" w:rsidRDefault="00DD0F36" w:rsidP="00DD0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10 and 11 (details above) using the Speaking Teaching Booklets.</w:t>
            </w:r>
          </w:p>
          <w:p w14:paraId="2425BE7B" w14:textId="77777777" w:rsidR="00DD0F36" w:rsidRDefault="00DD0F36" w:rsidP="00DD0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7092888" w14:textId="362B23E3" w:rsidR="00DD0F36" w:rsidRPr="00757765" w:rsidRDefault="00DD0F36" w:rsidP="00DD0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Mastery / fluency levels in speaking, conversing about Units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2A1D2149" w14:textId="77777777" w:rsidR="008F3A4C" w:rsidRPr="00DF7022" w:rsidRDefault="008F3A4C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B74876B" w14:textId="40E45586" w:rsidR="003E3EE0" w:rsidRPr="003E3EE0" w:rsidRDefault="003E3EE0" w:rsidP="0008042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8" w:type="dxa"/>
            <w:shd w:val="clear" w:color="auto" w:fill="auto"/>
            <w:noWrap/>
            <w:hideMark/>
          </w:tcPr>
          <w:p w14:paraId="1066B312" w14:textId="78401F65" w:rsidR="003E3EE0" w:rsidRDefault="003E3EE0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5A39D8D4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DCD0658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313B2B40" w14:textId="77777777" w:rsidR="00D8389D" w:rsidRDefault="00D8389D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5DDFC99" w14:textId="77777777" w:rsidR="00D8389D" w:rsidRPr="008D0CBD" w:rsidRDefault="00D8389D" w:rsidP="00D83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Topic knowledge</w:t>
            </w:r>
          </w:p>
          <w:p w14:paraId="3011CC79" w14:textId="58D970D7" w:rsidR="00D8389D" w:rsidRDefault="00D8389D" w:rsidP="00D83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38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</w:t>
            </w:r>
            <w:r w:rsidR="00B373C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12 – La </w:t>
            </w:r>
            <w:proofErr w:type="spellStart"/>
            <w:r w:rsidR="00B373C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Résistance</w:t>
            </w:r>
            <w:proofErr w:type="spellEnd"/>
          </w:p>
          <w:p w14:paraId="068D666F" w14:textId="72D0E06F" w:rsidR="00B373CD" w:rsidRDefault="00B373CD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FB716F">
              <w:rPr>
                <w:rFonts w:ascii="Calibri" w:eastAsia="Times New Roman" w:hAnsi="Calibri" w:cs="Calibri"/>
                <w:color w:val="000000"/>
                <w:lang w:eastAsia="en-GB"/>
              </w:rPr>
              <w:t>resistance movements in France</w:t>
            </w:r>
          </w:p>
          <w:p w14:paraId="52881272" w14:textId="5AD35A42" w:rsidR="00FB716F" w:rsidRDefault="00FB716F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role of Jean Moulin and women played in the French resistance</w:t>
            </w:r>
          </w:p>
          <w:p w14:paraId="559ACBA9" w14:textId="3810FFA3" w:rsidR="00FB716F" w:rsidRDefault="00FB716F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Free French – who they were and how they supported General de Gaulle</w:t>
            </w:r>
          </w:p>
          <w:p w14:paraId="54235CB8" w14:textId="77777777" w:rsidR="00FB716F" w:rsidRDefault="00FB716F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B6A56C2" w14:textId="4BE58305" w:rsidR="00FB716F" w:rsidRDefault="00FB716F" w:rsidP="00D83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38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7 </w:t>
            </w:r>
            <w:r w:rsidR="002212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2212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L’immigration</w:t>
            </w:r>
            <w:proofErr w:type="spellEnd"/>
            <w:r w:rsidR="002212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positive</w:t>
            </w:r>
          </w:p>
          <w:p w14:paraId="3A2789A9" w14:textId="299A758E" w:rsidR="002212E4" w:rsidRDefault="002212E4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453BE8">
              <w:rPr>
                <w:rFonts w:ascii="Calibri" w:eastAsia="Times New Roman" w:hAnsi="Calibri" w:cs="Calibri"/>
                <w:color w:val="000000"/>
                <w:lang w:eastAsia="en-GB"/>
              </w:rPr>
              <w:t>the origins of immigrants and their reasons for coming to France</w:t>
            </w:r>
          </w:p>
          <w:p w14:paraId="001F3A2D" w14:textId="3F0FEF24" w:rsidR="00453BE8" w:rsidRDefault="00453BE8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012050">
              <w:rPr>
                <w:rFonts w:ascii="Calibri" w:eastAsia="Times New Roman" w:hAnsi="Calibri" w:cs="Calibri"/>
                <w:color w:val="000000"/>
                <w:lang w:eastAsia="en-GB"/>
              </w:rPr>
              <w:t>the positive contribution of immigrants in France</w:t>
            </w:r>
          </w:p>
          <w:p w14:paraId="3BAFD06D" w14:textId="0F3DB2A9" w:rsidR="00012050" w:rsidRDefault="00012050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-how immigrants enrich French culture</w:t>
            </w:r>
          </w:p>
          <w:p w14:paraId="54706F3E" w14:textId="77777777" w:rsidR="002212E4" w:rsidRDefault="002212E4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95946FB" w14:textId="77777777" w:rsidR="002212E4" w:rsidRDefault="002212E4" w:rsidP="002212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Grammar knowledge</w:t>
            </w:r>
          </w:p>
          <w:p w14:paraId="2104F702" w14:textId="17071D2F" w:rsidR="002212E4" w:rsidRPr="0095210C" w:rsidRDefault="002212E4" w:rsidP="002212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521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 12</w:t>
            </w:r>
          </w:p>
          <w:p w14:paraId="57FF3834" w14:textId="428101D3" w:rsidR="002212E4" w:rsidRDefault="002212E4" w:rsidP="00221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210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95210C" w:rsidRPr="0095210C">
              <w:rPr>
                <w:rFonts w:ascii="Calibri" w:eastAsia="Times New Roman" w:hAnsi="Calibri" w:cs="Calibri"/>
                <w:color w:val="000000"/>
                <w:lang w:eastAsia="en-GB"/>
              </w:rPr>
              <w:t>using d</w:t>
            </w:r>
            <w:r w:rsidR="0095210C">
              <w:rPr>
                <w:rFonts w:ascii="Calibri" w:eastAsia="Times New Roman" w:hAnsi="Calibri" w:cs="Calibri"/>
                <w:color w:val="000000"/>
                <w:lang w:eastAsia="en-GB"/>
              </w:rPr>
              <w:t>ifferent past tenses with expressions of time</w:t>
            </w:r>
          </w:p>
          <w:p w14:paraId="4511A785" w14:textId="3CB77707" w:rsidR="0095210C" w:rsidRDefault="0095210C" w:rsidP="00221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-using prepositions</w:t>
            </w:r>
          </w:p>
          <w:p w14:paraId="66E8C1A2" w14:textId="682DC767" w:rsidR="0095210C" w:rsidRPr="0095210C" w:rsidRDefault="0095210C" w:rsidP="00221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-using interrogatives adjectives and pronouns</w:t>
            </w:r>
          </w:p>
          <w:p w14:paraId="5EB18EAD" w14:textId="77777777" w:rsidR="002212E4" w:rsidRDefault="002212E4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12730E0" w14:textId="7A2A438C" w:rsidR="00012050" w:rsidRDefault="00012050" w:rsidP="00D83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38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Unit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  <w:p w14:paraId="1CB6A87E" w14:textId="55EC5727" w:rsidR="00012050" w:rsidRDefault="00B9208B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-using expressions of time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venir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</w:t>
            </w:r>
          </w:p>
          <w:p w14:paraId="13AD304A" w14:textId="5C04B5F6" w:rsidR="00B9208B" w:rsidRDefault="00B9208B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-constructing sentences with mixed tenses</w:t>
            </w:r>
          </w:p>
          <w:p w14:paraId="254D50A3" w14:textId="6D4475CF" w:rsidR="00B9208B" w:rsidRPr="00012050" w:rsidRDefault="00B9208B" w:rsidP="00D83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-using direct and indirect speech</w:t>
            </w:r>
          </w:p>
          <w:p w14:paraId="36BAB9B0" w14:textId="77777777" w:rsidR="0054359C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506FD13" w14:textId="10480A2A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12D8DF9B" w14:textId="77777777" w:rsidR="0054359C" w:rsidRPr="006E463A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469F750" w14:textId="77777777" w:rsidR="005A147D" w:rsidRDefault="003E3EE0" w:rsidP="004763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8" w:hanging="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Discussion and analysis of key ideas and plot in chapters 5 – 11 based on 2 lessons per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</w:t>
            </w:r>
            <w:proofErr w:type="gramEnd"/>
          </w:p>
          <w:p w14:paraId="27529BCA" w14:textId="1942E0DF" w:rsidR="001E2CA9" w:rsidRDefault="001E2CA9" w:rsidP="004763F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8" w:hanging="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Analysis of social context of the book – dovetailing with Theme 4 topic of France during the Occupation.</w:t>
            </w:r>
          </w:p>
          <w:p w14:paraId="4B540B21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3BCA60" w14:textId="34494625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56B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5FD23F5C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E67002E" w14:textId="307EDE2C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71AE98EE" w14:textId="69A9402D" w:rsidR="0054359C" w:rsidRDefault="000C50A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-noting key facts from a listening passage</w:t>
            </w:r>
          </w:p>
          <w:p w14:paraId="05BCE5E7" w14:textId="52304CFB" w:rsidR="000C50AA" w:rsidRDefault="000C50A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-planning and carrying out revision</w:t>
            </w:r>
          </w:p>
          <w:p w14:paraId="5D038B23" w14:textId="67B144DF" w:rsidR="000C50AA" w:rsidRDefault="000C50A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782347">
              <w:rPr>
                <w:rFonts w:ascii="Calibri" w:eastAsia="Times New Roman" w:hAnsi="Calibri" w:cs="Calibri"/>
                <w:color w:val="000000"/>
                <w:lang w:eastAsia="en-GB"/>
              </w:rPr>
              <w:t>translating from English into authentic French</w:t>
            </w:r>
          </w:p>
          <w:p w14:paraId="5FC9C59B" w14:textId="7B0AA57D" w:rsidR="00782347" w:rsidRDefault="00782347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6D5844">
              <w:rPr>
                <w:rFonts w:ascii="Calibri" w:eastAsia="Times New Roman" w:hAnsi="Calibri" w:cs="Calibri"/>
                <w:color w:val="000000"/>
                <w:lang w:eastAsia="en-GB"/>
              </w:rPr>
              <w:t>expressing proportions and statistics in written or spoken French</w:t>
            </w:r>
          </w:p>
          <w:p w14:paraId="3D187AAD" w14:textId="3E1D841A" w:rsidR="006D5844" w:rsidRDefault="006D5844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-summarising a listening passage in French</w:t>
            </w:r>
          </w:p>
          <w:p w14:paraId="78B4A2DA" w14:textId="0C4E5D28" w:rsidR="006D5844" w:rsidRDefault="006D5844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-dealing with unknown language</w:t>
            </w:r>
          </w:p>
          <w:p w14:paraId="4F22D07A" w14:textId="77777777" w:rsidR="000C50AA" w:rsidRDefault="000C50A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B9FCE4D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7ACFB976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E0AD5FD" w14:textId="0CFE5DA3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Learning more vocab / terminology / phrases for literary analysis</w:t>
            </w:r>
          </w:p>
          <w:p w14:paraId="50BFF099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some topic specific vocabulary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vocabulaire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la guerre</w:t>
            </w:r>
          </w:p>
          <w:p w14:paraId="5BE95E9A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4BFB291" w14:textId="333CBF3F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Reviewing how to structure an essay using the PEEL method</w:t>
            </w:r>
          </w:p>
          <w:p w14:paraId="193217EE" w14:textId="4B5E29CF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Writing sentences / short paragraphs to talk about the book</w:t>
            </w:r>
          </w:p>
          <w:p w14:paraId="6237E100" w14:textId="77777777" w:rsid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1288DF" w14:textId="77777777" w:rsidR="00782347" w:rsidRDefault="00782347" w:rsidP="00782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4C19D6E3" w14:textId="77777777" w:rsidR="00782347" w:rsidRDefault="00782347" w:rsidP="00782347">
            <w:pPr>
              <w:spacing w:after="0" w:line="240" w:lineRule="auto"/>
            </w:pPr>
          </w:p>
          <w:p w14:paraId="16559051" w14:textId="050E8CEC" w:rsidR="00782347" w:rsidRDefault="00782347" w:rsidP="0078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12 and 7 (details above) using the Speaking Teaching Booklets.</w:t>
            </w:r>
          </w:p>
          <w:p w14:paraId="6B8E42B3" w14:textId="77777777" w:rsidR="00782347" w:rsidRDefault="00782347" w:rsidP="0078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BA1AD9C" w14:textId="44217DAE" w:rsidR="00782347" w:rsidRPr="00757765" w:rsidRDefault="00782347" w:rsidP="00782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Mastery / fluency levels in speaking, conversing about Units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707BF99F" w14:textId="524AC9CE" w:rsidR="00DF7022" w:rsidRPr="00DF7022" w:rsidRDefault="00DF702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8" w:type="dxa"/>
            <w:shd w:val="clear" w:color="auto" w:fill="auto"/>
            <w:noWrap/>
            <w:hideMark/>
          </w:tcPr>
          <w:p w14:paraId="4CEA44AF" w14:textId="4F01527D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0ED80517" w14:textId="77777777" w:rsidR="0054359C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1DE3AA5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6ABF3021" w14:textId="77777777" w:rsidR="00152799" w:rsidRDefault="00152799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D32DC80" w14:textId="77777777" w:rsidR="006D5844" w:rsidRPr="008D0CBD" w:rsidRDefault="006D5844" w:rsidP="006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Topic knowledge</w:t>
            </w:r>
          </w:p>
          <w:p w14:paraId="2164EB84" w14:textId="3F7AFA0A" w:rsidR="006D5844" w:rsidRDefault="006D5844" w:rsidP="006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Unit </w:t>
            </w:r>
            <w:r w:rsidR="00216875"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8 – Les défis de l</w:t>
            </w:r>
            <w:r w:rsid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’immigration</w:t>
            </w:r>
          </w:p>
          <w:p w14:paraId="39BCA658" w14:textId="3F1E2CB5" w:rsidR="00216875" w:rsidRDefault="00216875" w:rsidP="006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F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-the effects </w:t>
            </w:r>
            <w:r w:rsidR="00A23FD6" w:rsidRPr="00A23FD6">
              <w:rPr>
                <w:rFonts w:ascii="Calibri" w:eastAsia="Times New Roman" w:hAnsi="Calibri" w:cs="Calibri"/>
                <w:color w:val="000000"/>
                <w:lang w:eastAsia="en-GB"/>
              </w:rPr>
              <w:t>of immigration o</w:t>
            </w:r>
            <w:r w:rsidR="00A23FD6">
              <w:rPr>
                <w:rFonts w:ascii="Calibri" w:eastAsia="Times New Roman" w:hAnsi="Calibri" w:cs="Calibri"/>
                <w:color w:val="000000"/>
                <w:lang w:eastAsia="en-GB"/>
              </w:rPr>
              <w:t>n local people</w:t>
            </w:r>
          </w:p>
          <w:p w14:paraId="128645FA" w14:textId="1FFF08BA" w:rsidR="00A23FD6" w:rsidRDefault="00A23FD6" w:rsidP="006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challenges and benefits of immigration and multiculturalism</w:t>
            </w:r>
          </w:p>
          <w:p w14:paraId="5FFF7ECE" w14:textId="7B843AB7" w:rsidR="00A23FD6" w:rsidRDefault="00A23FD6" w:rsidP="006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-issues surrounding multiculturalism in France</w:t>
            </w:r>
          </w:p>
          <w:p w14:paraId="552657EA" w14:textId="77777777" w:rsidR="00A23FD6" w:rsidRDefault="00A23FD6" w:rsidP="006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812927" w14:textId="28EFED04" w:rsidR="00A23FD6" w:rsidRDefault="00A23FD6" w:rsidP="00A23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Unit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9</w:t>
            </w:r>
            <w:r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– </w:t>
            </w:r>
            <w:r w:rsidR="00C57E9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L’extrême-droite</w:t>
            </w:r>
          </w:p>
          <w:p w14:paraId="040E5176" w14:textId="7891C1F6" w:rsidR="00C57E99" w:rsidRDefault="00C57E99" w:rsidP="00A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-</w:t>
            </w:r>
            <w:r w:rsidR="00086B25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the Front National (FN) </w:t>
            </w:r>
          </w:p>
          <w:p w14:paraId="28B65C4E" w14:textId="341E6245" w:rsidR="00086B25" w:rsidRDefault="00086B25" w:rsidP="00A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6B25">
              <w:rPr>
                <w:rFonts w:ascii="Calibri" w:eastAsia="Times New Roman" w:hAnsi="Calibri" w:cs="Calibri"/>
                <w:color w:val="000000"/>
                <w:lang w:eastAsia="en-GB"/>
              </w:rPr>
              <w:t>-the rise of the 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  <w:p w14:paraId="5ADFE43D" w14:textId="195190A9" w:rsidR="00086B25" w:rsidRDefault="00086B25" w:rsidP="00A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-the aims of the FN party leaders</w:t>
            </w:r>
          </w:p>
          <w:p w14:paraId="260B7160" w14:textId="37927373" w:rsidR="00086B25" w:rsidRPr="00086B25" w:rsidRDefault="00086B25" w:rsidP="00A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-what the public think of the FN</w:t>
            </w:r>
          </w:p>
          <w:p w14:paraId="5BC147C3" w14:textId="77777777" w:rsidR="006D5844" w:rsidRDefault="006D5844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C291A80" w14:textId="77777777" w:rsidR="0019469F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Grammar knowledge</w:t>
            </w:r>
          </w:p>
          <w:p w14:paraId="0FEA6643" w14:textId="52CA5842" w:rsidR="0019469F" w:rsidRPr="00010F31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010F3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Unit </w:t>
            </w:r>
            <w:r w:rsidR="00010F31" w:rsidRPr="00010F3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8</w:t>
            </w:r>
            <w:r w:rsidR="00010F3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r w:rsidR="00010F31"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– Les défis de l</w:t>
            </w:r>
            <w:r w:rsidR="00010F3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’immigration</w:t>
            </w:r>
          </w:p>
          <w:p w14:paraId="67554F6D" w14:textId="323DF8BE" w:rsidR="0019469F" w:rsidRPr="00010F31" w:rsidRDefault="0019469F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0F3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010F31" w:rsidRPr="00010F31">
              <w:rPr>
                <w:rFonts w:ascii="Calibri" w:eastAsia="Times New Roman" w:hAnsi="Calibri" w:cs="Calibri"/>
                <w:color w:val="000000"/>
                <w:lang w:eastAsia="en-GB"/>
              </w:rPr>
              <w:t>using demonstrative pronouns and demonstrative adjectives</w:t>
            </w:r>
          </w:p>
          <w:p w14:paraId="57220630" w14:textId="6432FCB9" w:rsidR="00010F31" w:rsidRPr="00010F31" w:rsidRDefault="00010F31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0F31">
              <w:rPr>
                <w:rFonts w:ascii="Calibri" w:eastAsia="Times New Roman" w:hAnsi="Calibri" w:cs="Calibri"/>
                <w:color w:val="000000"/>
                <w:lang w:eastAsia="en-GB"/>
              </w:rPr>
              <w:t>-using possessive pronouns and possessive adjectives</w:t>
            </w:r>
          </w:p>
          <w:p w14:paraId="58212270" w14:textId="0AF3A271" w:rsidR="00010F31" w:rsidRPr="00010F31" w:rsidRDefault="00010F31" w:rsidP="0054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0F31">
              <w:rPr>
                <w:rFonts w:ascii="Calibri" w:eastAsia="Times New Roman" w:hAnsi="Calibri" w:cs="Calibri"/>
                <w:color w:val="000000"/>
                <w:lang w:eastAsia="en-GB"/>
              </w:rPr>
              <w:t>-acquiring a wider range of uses of the subjunctive</w:t>
            </w:r>
          </w:p>
          <w:p w14:paraId="33619B5C" w14:textId="77777777" w:rsidR="00010F31" w:rsidRDefault="00010F31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24F044F" w14:textId="77777777" w:rsidR="00010F31" w:rsidRDefault="00010F31" w:rsidP="00010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Unit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9</w:t>
            </w:r>
            <w:r w:rsidRPr="00216875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L’extrême-droite</w:t>
            </w:r>
          </w:p>
          <w:p w14:paraId="71C04043" w14:textId="31DC8811" w:rsidR="00010F31" w:rsidRDefault="00010F31" w:rsidP="0001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95172F"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using comparative </w:t>
            </w:r>
            <w:r w:rsidR="00224A92"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>and superlative a</w:t>
            </w:r>
            <w:r w:rsidR="00224A92">
              <w:rPr>
                <w:rFonts w:ascii="Calibri" w:eastAsia="Times New Roman" w:hAnsi="Calibri" w:cs="Calibri"/>
                <w:color w:val="000000"/>
                <w:lang w:eastAsia="en-GB"/>
              </w:rPr>
              <w:t>dverbs</w:t>
            </w:r>
          </w:p>
          <w:p w14:paraId="2704E4E1" w14:textId="4622D27B" w:rsidR="00224A92" w:rsidRPr="00224A92" w:rsidRDefault="00224A92" w:rsidP="0001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>-using the passive with tenses other than the present</w:t>
            </w:r>
          </w:p>
          <w:p w14:paraId="0F6686A8" w14:textId="64660183" w:rsidR="00224A92" w:rsidRPr="00224A92" w:rsidRDefault="00224A92" w:rsidP="0001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>-using indefinite adjectives and pronouns</w:t>
            </w:r>
          </w:p>
          <w:p w14:paraId="2CFC633C" w14:textId="1699DB00" w:rsidR="00224A92" w:rsidRPr="00224A92" w:rsidRDefault="00224A92" w:rsidP="0001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color w:val="000000"/>
                <w:lang w:eastAsia="en-GB"/>
              </w:rPr>
              <w:t>-using the perfect subjunctive</w:t>
            </w:r>
          </w:p>
          <w:p w14:paraId="5C58224F" w14:textId="77777777" w:rsidR="0019469F" w:rsidRPr="00224A92" w:rsidRDefault="0019469F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A89BA50" w14:textId="6B1B3BF5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79FB58C7" w14:textId="77777777" w:rsidR="0054359C" w:rsidRPr="006E463A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8892796" w14:textId="27268D05" w:rsidR="001E2CA9" w:rsidRPr="001E2CA9" w:rsidRDefault="001E2CA9" w:rsidP="004763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41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Characters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of the book, main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character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gram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Jo  and</w:t>
            </w:r>
            <w:proofErr w:type="gram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secondary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characters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such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as Maurice, Henri + Albert, père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Joffo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,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Subinagui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,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Mancelier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, Ange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Testi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, Le prêtre dans le train, le curé de la </w:t>
            </w:r>
            <w:proofErr w:type="spellStart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Buffa</w:t>
            </w:r>
            <w:proofErr w:type="spellEnd"/>
            <w:r w:rsidRPr="001E2CA9">
              <w:rPr>
                <w:rFonts w:ascii="Calibri" w:eastAsia="Times New Roman" w:hAnsi="Calibri" w:cs="Calibri"/>
                <w:color w:val="000000"/>
                <w:lang w:val="fr-FR"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Mlle Hauser, Ferdinand, etc..</w:t>
            </w:r>
          </w:p>
          <w:p w14:paraId="40AD3919" w14:textId="54BE46B2" w:rsidR="001E2CA9" w:rsidRDefault="001E2CA9" w:rsidP="004763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4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Key themes of the film, including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childhood, lost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innocence, war, persecution, hope, fear</w:t>
            </w:r>
          </w:p>
          <w:p w14:paraId="34987DF4" w14:textId="77777777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BA40944" w14:textId="0B98873B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56B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0635C81B" w14:textId="60B0FBCE" w:rsidR="00C84D7A" w:rsidRDefault="00010F31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B20F76">
              <w:rPr>
                <w:rFonts w:ascii="Calibri" w:eastAsia="Times New Roman" w:hAnsi="Calibri" w:cs="Calibri"/>
                <w:color w:val="000000"/>
                <w:lang w:eastAsia="en-GB"/>
              </w:rPr>
              <w:t>extracting and summarising information from a longer passage</w:t>
            </w:r>
          </w:p>
          <w:p w14:paraId="55C40E28" w14:textId="6749F868" w:rsidR="00B20F76" w:rsidRDefault="00B20F76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-researching an event or series of events</w:t>
            </w:r>
          </w:p>
          <w:p w14:paraId="6C29D8E5" w14:textId="47451246" w:rsidR="00B20F76" w:rsidRDefault="00B20F76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-translating from French to English to give authentic English</w:t>
            </w:r>
          </w:p>
          <w:p w14:paraId="48F89D25" w14:textId="5EF2A559" w:rsidR="00B20F76" w:rsidRDefault="00B20F76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E92987">
              <w:rPr>
                <w:rFonts w:ascii="Calibri" w:eastAsia="Times New Roman" w:hAnsi="Calibri" w:cs="Calibri"/>
                <w:color w:val="000000"/>
                <w:lang w:eastAsia="en-GB"/>
              </w:rPr>
              <w:t>checking writing for an appropriate range of language and acc</w:t>
            </w:r>
            <w:r w:rsidR="0019261E">
              <w:rPr>
                <w:rFonts w:ascii="Calibri" w:eastAsia="Times New Roman" w:hAnsi="Calibri" w:cs="Calibri"/>
                <w:color w:val="000000"/>
                <w:lang w:eastAsia="en-GB"/>
              </w:rPr>
              <w:t>uracy</w:t>
            </w:r>
          </w:p>
          <w:p w14:paraId="23617745" w14:textId="3226BB3F" w:rsidR="0019261E" w:rsidRDefault="0019261E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-weighing up opinions and drawing conclusions</w:t>
            </w:r>
          </w:p>
          <w:p w14:paraId="3C9BDE6D" w14:textId="09559E14" w:rsidR="0019261E" w:rsidRDefault="0019261E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-adding variety to language</w:t>
            </w:r>
          </w:p>
          <w:p w14:paraId="333B9F43" w14:textId="4319A22B" w:rsidR="0019261E" w:rsidRPr="00010F31" w:rsidRDefault="0019261E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-using a variety of complex grammatical structures</w:t>
            </w:r>
          </w:p>
          <w:p w14:paraId="5DE98962" w14:textId="77777777" w:rsidR="00010F31" w:rsidRDefault="00010F31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3BBA086" w14:textId="000A3410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6A5CF600" w14:textId="77777777" w:rsidR="00C84D7A" w:rsidRPr="00C84D7A" w:rsidRDefault="00C84D7A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4D7A">
              <w:rPr>
                <w:rFonts w:ascii="Calibri" w:eastAsia="Times New Roman" w:hAnsi="Calibri" w:cs="Calibri"/>
                <w:color w:val="000000"/>
                <w:lang w:eastAsia="en-GB"/>
              </w:rPr>
              <w:t>-extracting and summarising information from a longer passage</w:t>
            </w:r>
          </w:p>
          <w:p w14:paraId="0B563F43" w14:textId="77777777" w:rsidR="00C84D7A" w:rsidRPr="00C84D7A" w:rsidRDefault="00C84D7A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4D7A">
              <w:rPr>
                <w:rFonts w:ascii="Calibri" w:eastAsia="Times New Roman" w:hAnsi="Calibri" w:cs="Calibri"/>
                <w:color w:val="000000"/>
                <w:lang w:eastAsia="en-GB"/>
              </w:rPr>
              <w:t>-researching an event or series of events</w:t>
            </w:r>
          </w:p>
          <w:p w14:paraId="06C597FA" w14:textId="77777777" w:rsidR="00C84D7A" w:rsidRDefault="00C84D7A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4D7A">
              <w:rPr>
                <w:rFonts w:ascii="Calibri" w:eastAsia="Times New Roman" w:hAnsi="Calibri" w:cs="Calibri"/>
                <w:color w:val="000000"/>
                <w:lang w:eastAsia="en-GB"/>
              </w:rPr>
              <w:t>-translating from French to English to give authentic English</w:t>
            </w:r>
          </w:p>
          <w:p w14:paraId="2D0D28A0" w14:textId="014E69BB" w:rsidR="00C84D7A" w:rsidRDefault="00C84D7A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E333D6">
              <w:rPr>
                <w:rFonts w:ascii="Calibri" w:eastAsia="Times New Roman" w:hAnsi="Calibri" w:cs="Calibri"/>
                <w:color w:val="000000"/>
                <w:lang w:eastAsia="en-GB"/>
              </w:rPr>
              <w:t>checking writing for an appropriate range of language and accuracy</w:t>
            </w:r>
          </w:p>
          <w:p w14:paraId="44C6BB94" w14:textId="4A65D1F1" w:rsidR="00E333D6" w:rsidRDefault="00E333D6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-weighing up opinions and drawing conclusions</w:t>
            </w:r>
          </w:p>
          <w:p w14:paraId="45B67786" w14:textId="09AD1F2A" w:rsidR="00E333D6" w:rsidRDefault="00E333D6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-adding variety to language</w:t>
            </w:r>
          </w:p>
          <w:p w14:paraId="4ADBCEC1" w14:textId="78E5D5D3" w:rsidR="00E333D6" w:rsidRPr="00C84D7A" w:rsidRDefault="00E333D6" w:rsidP="00C84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A2100E">
              <w:rPr>
                <w:rFonts w:ascii="Calibri" w:eastAsia="Times New Roman" w:hAnsi="Calibri" w:cs="Calibri"/>
                <w:color w:val="000000"/>
                <w:lang w:eastAsia="en-GB"/>
              </w:rPr>
              <w:t>using a variety of complex grammatical structures</w:t>
            </w:r>
          </w:p>
          <w:p w14:paraId="43637C44" w14:textId="77777777" w:rsidR="0054359C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79DD61D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1F0437CB" w14:textId="77777777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FDD2229" w14:textId="0C1CB506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Further learning of vocab / terminology / phrases for literary  analysis.</w:t>
            </w:r>
          </w:p>
          <w:p w14:paraId="617480AB" w14:textId="77777777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Learning vocabulary to talk about themes and characters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adjectives</w:t>
            </w:r>
          </w:p>
          <w:p w14:paraId="5E8BF622" w14:textId="467B23F8" w:rsidR="00784CFA" w:rsidRDefault="00784CF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Essay writing practice </w:t>
            </w:r>
          </w:p>
          <w:p w14:paraId="59A69675" w14:textId="77777777" w:rsidR="001E2CA9" w:rsidRP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86BF545" w14:textId="77777777" w:rsidR="001E2CA9" w:rsidRDefault="001E2CA9" w:rsidP="0008042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7E056E8" w14:textId="77777777" w:rsidR="0019469F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5472DA79" w14:textId="77777777" w:rsidR="0019469F" w:rsidRDefault="0019469F" w:rsidP="0019469F">
            <w:pPr>
              <w:spacing w:after="0" w:line="240" w:lineRule="auto"/>
            </w:pPr>
          </w:p>
          <w:p w14:paraId="553425C7" w14:textId="67CD0669" w:rsidR="0019469F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questions on Units 8 and 9 (details above) using the Speaking Teaching Booklets.</w:t>
            </w:r>
          </w:p>
          <w:p w14:paraId="4C9A2A9E" w14:textId="77777777" w:rsidR="0019469F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161DBBE" w14:textId="7091C15F" w:rsidR="0019469F" w:rsidRPr="00757765" w:rsidRDefault="0019469F" w:rsidP="0019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Units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5F243C60" w14:textId="20C07E36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8" w:type="dxa"/>
            <w:shd w:val="clear" w:color="auto" w:fill="auto"/>
            <w:noWrap/>
            <w:hideMark/>
          </w:tcPr>
          <w:p w14:paraId="223E390D" w14:textId="00C6555D" w:rsidR="001E2CA9" w:rsidRDefault="001E2CA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5DA22B0B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7B71E98" w14:textId="77777777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Papers 1 &amp; 3: Themes</w:t>
            </w:r>
          </w:p>
          <w:p w14:paraId="152943D0" w14:textId="77777777" w:rsidR="0054359C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2D5B819" w14:textId="77777777" w:rsidR="00224A92" w:rsidRDefault="00224A92" w:rsidP="0022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Topic knowledge</w:t>
            </w:r>
          </w:p>
          <w:p w14:paraId="7C045DA9" w14:textId="1569BEF8" w:rsidR="00224A92" w:rsidRDefault="00224A92" w:rsidP="0022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units 1-12 revision of content</w:t>
            </w:r>
          </w:p>
          <w:p w14:paraId="44DE6501" w14:textId="77777777" w:rsidR="00224A92" w:rsidRDefault="00224A9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E4251E2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21A1262D" w14:textId="77777777" w:rsidR="0054359C" w:rsidRPr="001E2CA9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81F6709" w14:textId="07E8C5A7" w:rsidR="001E2CA9" w:rsidRDefault="001E2CA9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Continuation of k</w:t>
            </w:r>
            <w:r w:rsidRPr="006E46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ey themes of the film, including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childhood, lost innocence, war, persecution, hope, fear</w:t>
            </w:r>
          </w:p>
          <w:p w14:paraId="1B0122D7" w14:textId="14912F64" w:rsidR="001E2CA9" w:rsidRDefault="00BB553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1E2C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echniques used in the novel, such as linear structure, use of prologue + epilogue, use of </w:t>
            </w:r>
            <w:proofErr w:type="gramStart"/>
            <w:r w:rsidR="001E2CA9">
              <w:rPr>
                <w:rFonts w:ascii="Calibri" w:eastAsia="Times New Roman" w:hAnsi="Calibri" w:cs="Calibri"/>
                <w:color w:val="000000"/>
                <w:lang w:eastAsia="en-GB"/>
              </w:rPr>
              <w:t>first person</w:t>
            </w:r>
            <w:proofErr w:type="gramEnd"/>
            <w:r w:rsidR="001E2C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narrative (narrative perspective of child/adult), use of dialogues, use of jumps in time, use of formal and informal register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number of chapters, rhythm of pace of action</w:t>
            </w:r>
          </w:p>
          <w:p w14:paraId="3339B16F" w14:textId="6500D8D2" w:rsidR="00BB5533" w:rsidRDefault="00BB5533" w:rsidP="0096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Style of novel such as autobiography,   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coming of age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story</w:t>
            </w:r>
          </w:p>
          <w:p w14:paraId="732D4B95" w14:textId="77777777" w:rsidR="0006182A" w:rsidRDefault="0006182A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FB8F669" w14:textId="17FA2A16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087A5F87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A52509C" w14:textId="02EB4A5D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3E14BF20" w14:textId="4D036F7E" w:rsidR="0054359C" w:rsidRPr="00E10A82" w:rsidRDefault="00224A9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A-level units 1-12 revision</w:t>
            </w:r>
          </w:p>
          <w:p w14:paraId="6A95BD99" w14:textId="418236BF" w:rsid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Past papers for paper 1</w:t>
            </w:r>
          </w:p>
          <w:p w14:paraId="77F97FCA" w14:textId="64D281C4" w:rsid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Reading comprehension</w:t>
            </w:r>
          </w:p>
          <w:p w14:paraId="322B309B" w14:textId="316A0B82" w:rsid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Listening comprehension</w:t>
            </w:r>
          </w:p>
          <w:p w14:paraId="0BCB5900" w14:textId="02F7F5E3" w:rsidR="00E10A82" w:rsidRP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Translation practice</w:t>
            </w:r>
          </w:p>
          <w:p w14:paraId="5262EBB2" w14:textId="77777777" w:rsidR="00224A92" w:rsidRDefault="00224A9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038BDB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65D1D51C" w14:textId="77777777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DE99180" w14:textId="36A43DD6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Further learning of vocab / terminology / phrases for literary  analysis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 perspective narrative, 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récit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iniatique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registre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formel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familier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), la structure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linéaire</w:t>
            </w:r>
            <w:proofErr w:type="spellEnd"/>
          </w:p>
          <w:p w14:paraId="5BE30B15" w14:textId="77777777" w:rsidR="00784CFA" w:rsidRDefault="00784CF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Essay writing practice</w:t>
            </w:r>
          </w:p>
          <w:p w14:paraId="302CF973" w14:textId="77777777" w:rsidR="00784CFA" w:rsidRPr="001E2CA9" w:rsidRDefault="00784CFA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9F2C96F" w14:textId="77777777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Speaking </w:t>
            </w:r>
          </w:p>
          <w:p w14:paraId="2226A641" w14:textId="77777777" w:rsidR="00E10A82" w:rsidRDefault="00E10A82" w:rsidP="00E10A82">
            <w:pPr>
              <w:spacing w:after="0" w:line="240" w:lineRule="auto"/>
            </w:pPr>
          </w:p>
          <w:p w14:paraId="3FC4D9EA" w14:textId="76DC2B83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Memorising answers to all questions Units 1-12</w:t>
            </w:r>
          </w:p>
          <w:p w14:paraId="40D64583" w14:textId="77777777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B61F4C1" w14:textId="467D3788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-Practice of past papers and stimulus</w:t>
            </w:r>
          </w:p>
          <w:p w14:paraId="7DE8B8BA" w14:textId="77777777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403A5CA" w14:textId="726787A4" w:rsidR="00E10A82" w:rsidRPr="00757765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757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Mastery / fluency levels in speaking, conversing about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units 1-12.</w:t>
            </w:r>
          </w:p>
          <w:p w14:paraId="447FBEC8" w14:textId="0AAD4FCA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831A561" w14:textId="77777777" w:rsidR="00BB5533" w:rsidRP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C2D1335" w14:textId="77C0B0C3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88" w:type="dxa"/>
            <w:shd w:val="clear" w:color="auto" w:fill="auto"/>
            <w:noWrap/>
            <w:hideMark/>
          </w:tcPr>
          <w:p w14:paraId="013EB494" w14:textId="53C57CFE" w:rsidR="005A147D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lastRenderedPageBreak/>
              <w:t>Core content and knowledge</w:t>
            </w:r>
          </w:p>
          <w:p w14:paraId="67849FA3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EBC7660" w14:textId="0F1BDBD3" w:rsidR="00433906" w:rsidRDefault="00433906" w:rsidP="00433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 : Themes</w:t>
            </w:r>
          </w:p>
          <w:p w14:paraId="61EB14E4" w14:textId="77777777" w:rsidR="00224A92" w:rsidRDefault="00224A92" w:rsidP="0022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4CFEE83" w14:textId="3ACCE7F2" w:rsidR="00224A92" w:rsidRDefault="00224A92" w:rsidP="0022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4A9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Topic knowledge</w:t>
            </w:r>
          </w:p>
          <w:p w14:paraId="07FDD6D5" w14:textId="77777777" w:rsidR="00224A92" w:rsidRDefault="00224A92" w:rsidP="0022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units 1-6 revision of content</w:t>
            </w:r>
          </w:p>
          <w:p w14:paraId="2FF4190A" w14:textId="77777777" w:rsidR="0054359C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5630EE4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6915D396" w14:textId="77777777" w:rsidR="0054359C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7F2D7F6" w14:textId="669E3DB9" w:rsidR="00BB5533" w:rsidRDefault="00BB5533" w:rsidP="00967B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6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Consolidation of book and revision of film.  Using past papers to practice essays, us</w:t>
            </w:r>
            <w:r w:rsidR="00967B51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mark schemes for indicative content the exam reports to read sample essays and read the examiner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feedback</w:t>
            </w:r>
            <w:proofErr w:type="gramEnd"/>
          </w:p>
          <w:p w14:paraId="39DDF46F" w14:textId="77777777" w:rsidR="00BB5533" w:rsidRDefault="00BB5533" w:rsidP="0008042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6B91ED4" w14:textId="7588881F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Skills developed</w:t>
            </w:r>
          </w:p>
          <w:p w14:paraId="20C4F0F4" w14:textId="77777777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D77A234" w14:textId="71969AE6" w:rsidR="00152799" w:rsidRDefault="00152799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1: Themes</w:t>
            </w:r>
          </w:p>
          <w:p w14:paraId="1E2A7C3A" w14:textId="54F04D5C" w:rsidR="0054359C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Paper 1 practice of Listening, Reading and Translation</w:t>
            </w:r>
          </w:p>
          <w:p w14:paraId="37B3621C" w14:textId="77777777" w:rsid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85E4567" w14:textId="77777777" w:rsidR="0054359C" w:rsidRPr="006E463A" w:rsidRDefault="0054359C" w:rsidP="0054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2: book study </w:t>
            </w:r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Un sac de </w:t>
            </w:r>
            <w:proofErr w:type="spellStart"/>
            <w:r w:rsidRPr="005435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billes</w:t>
            </w:r>
            <w:proofErr w:type="spellEnd"/>
          </w:p>
          <w:p w14:paraId="4553512F" w14:textId="77777777" w:rsidR="0054359C" w:rsidRDefault="0054359C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13C9FD" w14:textId="77777777" w:rsidR="00BB5533" w:rsidRDefault="00BB5533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Practice marking sample essays to familiarise students further with the mark schemes. </w:t>
            </w:r>
          </w:p>
          <w:p w14:paraId="45F8B9BB" w14:textId="77777777" w:rsid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846940C" w14:textId="27858317" w:rsidR="00E10A82" w:rsidRPr="00E10A82" w:rsidRDefault="00E10A82" w:rsidP="00080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0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Paper 3: Final A-level oral examination April 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06AA6841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16DA0D52" w14:textId="77777777" w:rsidTr="00653D23">
        <w:trPr>
          <w:trHeight w:val="735"/>
        </w:trPr>
        <w:tc>
          <w:tcPr>
            <w:tcW w:w="497" w:type="dxa"/>
            <w:vMerge/>
            <w:shd w:val="clear" w:color="auto" w:fill="auto"/>
            <w:vAlign w:val="center"/>
            <w:hideMark/>
          </w:tcPr>
          <w:p w14:paraId="5108570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14:paraId="532D0A0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6C5FC5D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Units:</w:t>
            </w:r>
          </w:p>
          <w:p w14:paraId="146F400C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0AF8D20C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069EC6FE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1444AD55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29BA4C0E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6B047513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250C3864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1E58309" w14:textId="5DA57CF6" w:rsidR="005A147D" w:rsidRPr="00904D76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Grades A*-C knowledge of A-level 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Yr12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grammar, including all that is listed in HT1, 2, 3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0C985D6" w14:textId="68746337" w:rsidR="005E5399" w:rsidRPr="00897BD1" w:rsidRDefault="005A147D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E5399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Yr13 Units</w:t>
            </w:r>
            <w:r w:rsidR="005E5399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E203409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6479408B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1AADF754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1EF61B66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6285CF46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426DAB9D" w14:textId="77777777" w:rsidR="005E5399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220E0950" w14:textId="6574E057" w:rsidR="005E5399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U10 </w:t>
            </w:r>
            <w:r w:rsidR="0097733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– la France </w:t>
            </w:r>
            <w:proofErr w:type="spellStart"/>
            <w:r w:rsidR="0097733E">
              <w:rPr>
                <w:rFonts w:ascii="Calibri" w:eastAsia="Times New Roman" w:hAnsi="Calibri" w:cs="Calibri"/>
                <w:color w:val="000000"/>
                <w:lang w:eastAsia="en-GB"/>
              </w:rPr>
              <w:t>occupée</w:t>
            </w:r>
            <w:proofErr w:type="spellEnd"/>
          </w:p>
          <w:p w14:paraId="5F1E89C8" w14:textId="0C941D9F" w:rsidR="0097733E" w:rsidRPr="0097733E" w:rsidRDefault="0097733E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U11 – Le régime de V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ichy</w:t>
            </w:r>
          </w:p>
          <w:p w14:paraId="045D7131" w14:textId="77777777" w:rsidR="005E5399" w:rsidRPr="0097733E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  <w:p w14:paraId="5CE0AC5C" w14:textId="23ED512D" w:rsidR="005A147D" w:rsidRPr="00E230F0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Grades A*-C knowledge of A-level 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Yr12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grammar, 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and Yr13 grammar,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including all that is listed in HT1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3DF09A5" w14:textId="6FDED6A8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Yr13 units</w:t>
            </w: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E81BBA2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120814A4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5B0C8270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09F4D8A2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11277F71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3350DB8E" w14:textId="77777777" w:rsidR="005E5399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2D695E00" w14:textId="77777777" w:rsidR="0097733E" w:rsidRPr="0097733E" w:rsidRDefault="0097733E" w:rsidP="00977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U10 – la France occupée</w:t>
            </w:r>
          </w:p>
          <w:p w14:paraId="3F6F2D76" w14:textId="5B7CBD19" w:rsidR="0097733E" w:rsidRDefault="0097733E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U11 – Le régime de V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ichy</w:t>
            </w:r>
          </w:p>
          <w:p w14:paraId="5A629CD0" w14:textId="6296C783" w:rsidR="0097733E" w:rsidRDefault="0097733E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U12 </w:t>
            </w:r>
            <w:r w:rsidR="001C6062">
              <w:rPr>
                <w:rFonts w:ascii="Calibri" w:eastAsia="Times New Roman" w:hAnsi="Calibri" w:cs="Calibri"/>
                <w:color w:val="000000"/>
                <w:lang w:val="fr-FR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r w:rsidR="001C6062">
              <w:rPr>
                <w:rFonts w:ascii="Calibri" w:eastAsia="Times New Roman" w:hAnsi="Calibri" w:cs="Calibri"/>
                <w:color w:val="000000"/>
                <w:lang w:val="fr-FR" w:eastAsia="en-GB"/>
              </w:rPr>
              <w:t>La Résistance</w:t>
            </w:r>
          </w:p>
          <w:p w14:paraId="7D6779E0" w14:textId="427F1764" w:rsidR="001C6062" w:rsidRPr="001C6062" w:rsidRDefault="001C6062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606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U7 – </w:t>
            </w:r>
            <w:proofErr w:type="spellStart"/>
            <w:r w:rsidRPr="001C6062">
              <w:rPr>
                <w:rFonts w:ascii="Calibri" w:eastAsia="Times New Roman" w:hAnsi="Calibri" w:cs="Calibri"/>
                <w:color w:val="000000"/>
                <w:lang w:eastAsia="en-GB"/>
              </w:rPr>
              <w:t>L’immigration</w:t>
            </w:r>
            <w:proofErr w:type="spellEnd"/>
            <w:r w:rsidRPr="001C606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positive</w:t>
            </w:r>
          </w:p>
          <w:p w14:paraId="4003B7B1" w14:textId="77777777" w:rsidR="005E5399" w:rsidRPr="001C6062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2413931" w14:textId="2240A77A" w:rsidR="005A147D" w:rsidRPr="00E230F0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</w:t>
            </w:r>
            <w:r w:rsidR="002337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Yr12 grammar, and Yr13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grammar, including all that is listed in HT1, 2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104E8A86" w14:textId="1EB1A9F6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vocabulary and structures on all six Yr12 Units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and Yr13 units</w:t>
            </w:r>
            <w:r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025026F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16DB284E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70A5F2DA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29629014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453E24E9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7C1AC9B8" w14:textId="77777777" w:rsidR="005E5399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29DF995F" w14:textId="77777777" w:rsidR="001C6062" w:rsidRPr="0097733E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U10 – la France occupée</w:t>
            </w:r>
          </w:p>
          <w:p w14:paraId="020B9E05" w14:textId="77777777" w:rsid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U11 – Le régime de V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ichy</w:t>
            </w:r>
          </w:p>
          <w:p w14:paraId="12B9C464" w14:textId="77777777" w:rsid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U12 – La Résistance</w:t>
            </w:r>
          </w:p>
          <w:p w14:paraId="7BAFE800" w14:textId="77777777" w:rsidR="001C6062" w:rsidRPr="0097733E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U7 – L’immigration positive</w:t>
            </w:r>
          </w:p>
          <w:p w14:paraId="1343C4BF" w14:textId="21FF7F66" w:rsidR="001C6062" w:rsidRDefault="001C6062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U8 – Les défis de l’immigration</w:t>
            </w:r>
          </w:p>
          <w:p w14:paraId="2ED238ED" w14:textId="527C2712" w:rsidR="001C6062" w:rsidRPr="00233784" w:rsidRDefault="001C6062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378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U9 – </w:t>
            </w:r>
            <w:proofErr w:type="spellStart"/>
            <w:r w:rsidRPr="00233784">
              <w:rPr>
                <w:rFonts w:ascii="Calibri" w:eastAsia="Times New Roman" w:hAnsi="Calibri" w:cs="Calibri"/>
                <w:color w:val="000000"/>
                <w:lang w:eastAsia="en-GB"/>
              </w:rPr>
              <w:t>l’extreme</w:t>
            </w:r>
            <w:proofErr w:type="spellEnd"/>
            <w:r w:rsidRPr="00233784">
              <w:rPr>
                <w:rFonts w:ascii="Calibri" w:eastAsia="Times New Roman" w:hAnsi="Calibri" w:cs="Calibri"/>
                <w:color w:val="000000"/>
                <w:lang w:eastAsia="en-GB"/>
              </w:rPr>
              <w:t>-droite</w:t>
            </w:r>
          </w:p>
          <w:p w14:paraId="2AB99833" w14:textId="77777777" w:rsidR="005E5399" w:rsidRPr="00233784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B3BC945" w14:textId="2565A6CC" w:rsidR="005A147D" w:rsidRPr="00E230F0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Grades A*-C knowledge of A-level </w:t>
            </w:r>
            <w:r w:rsidR="002337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Yr12 grammar, and Yr13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grammar, including all that is listed in HT1, 2, 3.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C3256F0" w14:textId="3FB00A2E" w:rsidR="005E5399" w:rsidRPr="00897BD1" w:rsidRDefault="005A147D" w:rsidP="005E5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E5399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KS5 Grades A*-C knowledge of A-level vocabulary and structures on all </w:t>
            </w:r>
            <w:r w:rsidR="002337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  <w:r w:rsidR="005E5399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23378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A-level</w:t>
            </w:r>
            <w:r w:rsidR="005E5399" w:rsidRPr="00897B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Units:</w:t>
            </w:r>
          </w:p>
          <w:p w14:paraId="223DFB8C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U1 – la famille</w:t>
            </w:r>
          </w:p>
          <w:p w14:paraId="3EE7F2D7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U2 – l’éducation</w:t>
            </w:r>
          </w:p>
          <w:p w14:paraId="635BF8CC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U3 – le travail</w:t>
            </w:r>
          </w:p>
          <w:p w14:paraId="5A648A04" w14:textId="77777777" w:rsidR="005E5399" w:rsidRPr="00A94357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val="fr-FR" w:eastAsia="en-GB"/>
              </w:rPr>
              <w:t>U4 – la musique</w:t>
            </w:r>
          </w:p>
          <w:p w14:paraId="5E0FA879" w14:textId="77777777" w:rsidR="005E5399" w:rsidRPr="00897BD1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U5 – les m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é</w:t>
            </w:r>
            <w:r w:rsidRPr="00897BD1">
              <w:rPr>
                <w:rFonts w:ascii="Calibri" w:eastAsia="Times New Roman" w:hAnsi="Calibri" w:cs="Calibri"/>
                <w:color w:val="000000"/>
                <w:lang w:val="fr-FR" w:eastAsia="en-GB"/>
              </w:rPr>
              <w:t>dias</w:t>
            </w:r>
          </w:p>
          <w:p w14:paraId="19BF0ED0" w14:textId="77777777" w:rsidR="005E5399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U6 – les </w:t>
            </w:r>
            <w:proofErr w:type="spellStart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>célébrations</w:t>
            </w:r>
            <w:proofErr w:type="spellEnd"/>
            <w:r w:rsidRPr="00A94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festivals</w:t>
            </w:r>
          </w:p>
          <w:p w14:paraId="6366888B" w14:textId="77777777" w:rsidR="001C6062" w:rsidRPr="0097733E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U10 – la France occupée</w:t>
            </w:r>
          </w:p>
          <w:p w14:paraId="6F9133C8" w14:textId="77777777" w:rsid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97733E">
              <w:rPr>
                <w:rFonts w:ascii="Calibri" w:eastAsia="Times New Roman" w:hAnsi="Calibri" w:cs="Calibri"/>
                <w:color w:val="000000"/>
                <w:lang w:val="fr-FR" w:eastAsia="en-GB"/>
              </w:rPr>
              <w:t>U11 – Le régime de V</w:t>
            </w: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ichy</w:t>
            </w:r>
          </w:p>
          <w:p w14:paraId="307C6017" w14:textId="77777777" w:rsid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U12 – La Résistance</w:t>
            </w:r>
          </w:p>
          <w:p w14:paraId="2E7F2381" w14:textId="77777777" w:rsidR="001C6062" w:rsidRPr="0097733E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U7 – L’immigration positive</w:t>
            </w:r>
          </w:p>
          <w:p w14:paraId="5E81DAD6" w14:textId="77777777" w:rsid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U8 – Les défis de l’immigration</w:t>
            </w:r>
          </w:p>
          <w:p w14:paraId="36B52ED1" w14:textId="77777777" w:rsidR="001C6062" w:rsidRPr="001C6062" w:rsidRDefault="001C6062" w:rsidP="001C6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U9 – l’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extreme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 w:eastAsia="en-GB"/>
              </w:rPr>
              <w:t>-droite</w:t>
            </w:r>
          </w:p>
          <w:p w14:paraId="51A807C5" w14:textId="77777777" w:rsidR="005E5399" w:rsidRPr="001C6062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  <w:p w14:paraId="0FA525F3" w14:textId="41E891D9" w:rsidR="005A147D" w:rsidRPr="00E230F0" w:rsidRDefault="005E5399" w:rsidP="005E5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KS5 Grades A*-C knowledge of A-level grammar</w:t>
            </w:r>
            <w:r w:rsidR="001C60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4DAD9280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681D6C5C" w14:textId="77777777" w:rsidTr="00653D23">
        <w:trPr>
          <w:trHeight w:val="735"/>
        </w:trPr>
        <w:tc>
          <w:tcPr>
            <w:tcW w:w="497" w:type="dxa"/>
            <w:vMerge/>
            <w:shd w:val="clear" w:color="auto" w:fill="auto"/>
            <w:vAlign w:val="center"/>
            <w:hideMark/>
          </w:tcPr>
          <w:p w14:paraId="7A5B83AC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14:paraId="19EF86B7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4E9EFB53" w14:textId="3616CE78" w:rsidR="00E24E29" w:rsidRPr="00E24E29" w:rsidRDefault="00E24E29" w:rsidP="00E10A82">
            <w:pPr>
              <w:spacing w:after="0" w:line="240" w:lineRule="auto"/>
              <w:rPr>
                <w:b/>
                <w:bCs/>
              </w:rPr>
            </w:pPr>
            <w:r w:rsidRPr="00E24E29">
              <w:rPr>
                <w:b/>
                <w:bCs/>
              </w:rPr>
              <w:t>Vocabulary lists</w:t>
            </w:r>
          </w:p>
          <w:p w14:paraId="4C1D8FA6" w14:textId="3A28E9D2" w:rsidR="00E24E29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25" w:history="1">
              <w:r w:rsidR="007C7391" w:rsidRPr="007C7391">
                <w:rPr>
                  <w:rStyle w:val="Hyperlink"/>
                  <w:lang w:val="fr-FR"/>
                </w:rPr>
                <w:t xml:space="preserve">10. </w:t>
              </w:r>
              <w:proofErr w:type="spellStart"/>
              <w:r w:rsidR="007C7391" w:rsidRPr="007C7391">
                <w:rPr>
                  <w:rStyle w:val="Hyperlink"/>
                  <w:lang w:val="fr-FR"/>
                </w:rPr>
                <w:t>Theme</w:t>
              </w:r>
              <w:proofErr w:type="spellEnd"/>
              <w:r w:rsidR="007C7391" w:rsidRPr="007C7391">
                <w:rPr>
                  <w:rStyle w:val="Hyperlink"/>
                  <w:lang w:val="fr-FR"/>
                </w:rPr>
                <w:t xml:space="preserve"> 4 U10 La France occupée vocab.docx</w:t>
              </w:r>
            </w:hyperlink>
            <w:r w:rsidR="00E10A82" w:rsidRPr="007C739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, </w:t>
            </w:r>
          </w:p>
          <w:p w14:paraId="5A309ED5" w14:textId="77777777" w:rsidR="00E24E29" w:rsidRPr="00E24E29" w:rsidRDefault="00E24E29" w:rsidP="00E10A82">
            <w:pPr>
              <w:spacing w:after="0" w:line="240" w:lineRule="auto"/>
              <w:rPr>
                <w:lang w:val="fr-FR"/>
              </w:rPr>
            </w:pPr>
          </w:p>
          <w:p w14:paraId="27CFFF39" w14:textId="164A443F" w:rsidR="00E10A82" w:rsidRDefault="00000000" w:rsidP="00E10A82">
            <w:pPr>
              <w:spacing w:after="0" w:line="240" w:lineRule="auto"/>
              <w:rPr>
                <w:lang w:val="fr-FR"/>
              </w:rPr>
            </w:pPr>
            <w:hyperlink r:id="rId26" w:history="1">
              <w:r w:rsidR="007C7391" w:rsidRPr="007C7391">
                <w:rPr>
                  <w:rStyle w:val="Hyperlink"/>
                  <w:lang w:val="fr-FR"/>
                </w:rPr>
                <w:t xml:space="preserve">11. </w:t>
              </w:r>
              <w:proofErr w:type="spellStart"/>
              <w:r w:rsidR="007C7391" w:rsidRPr="007C7391">
                <w:rPr>
                  <w:rStyle w:val="Hyperlink"/>
                  <w:lang w:val="fr-FR"/>
                </w:rPr>
                <w:t>Theme</w:t>
              </w:r>
              <w:proofErr w:type="spellEnd"/>
              <w:r w:rsidR="007C7391" w:rsidRPr="007C7391">
                <w:rPr>
                  <w:rStyle w:val="Hyperlink"/>
                  <w:lang w:val="fr-FR"/>
                </w:rPr>
                <w:t xml:space="preserve"> 4 U11 Le régime de Vichy vocab.docx</w:t>
              </w:r>
            </w:hyperlink>
            <w:r w:rsidR="007C7391" w:rsidRPr="007C7391">
              <w:rPr>
                <w:lang w:val="fr-FR"/>
              </w:rPr>
              <w:t xml:space="preserve"> </w:t>
            </w:r>
          </w:p>
          <w:p w14:paraId="1C187933" w14:textId="77777777" w:rsidR="00E24E29" w:rsidRPr="007C7391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717EE36E" w14:textId="77777777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6071357D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F9BB606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 sac de </w:t>
            </w:r>
            <w:proofErr w:type="spellStart"/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billes</w:t>
            </w:r>
            <w:proofErr w:type="spellEnd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2BE7D5DE" w14:textId="2F962F27" w:rsidR="00E10A82" w:rsidRDefault="00000000" w:rsidP="00E10A82">
            <w:pPr>
              <w:spacing w:after="0" w:line="240" w:lineRule="auto"/>
            </w:pPr>
            <w:hyperlink r:id="rId27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7E521FAD" w14:textId="77777777" w:rsidR="00E24E29" w:rsidRP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50FE8DC" w14:textId="695B904F" w:rsidR="005A147D" w:rsidRPr="00E230F0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10, 11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0D29FEF1" w14:textId="26B9C0AA" w:rsidR="00E24E29" w:rsidRPr="00E24E29" w:rsidRDefault="00E24E29" w:rsidP="00E24E29">
            <w:pPr>
              <w:spacing w:after="0" w:line="240" w:lineRule="auto"/>
              <w:rPr>
                <w:b/>
                <w:bCs/>
                <w:lang w:val="fr-FR"/>
              </w:rPr>
            </w:pPr>
            <w:proofErr w:type="spellStart"/>
            <w:r w:rsidRPr="00E24E29">
              <w:rPr>
                <w:b/>
                <w:bCs/>
                <w:lang w:val="fr-FR"/>
              </w:rPr>
              <w:t>Vocabulary</w:t>
            </w:r>
            <w:proofErr w:type="spellEnd"/>
            <w:r w:rsidRPr="00E24E2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24E29">
              <w:rPr>
                <w:b/>
                <w:bCs/>
                <w:lang w:val="fr-FR"/>
              </w:rPr>
              <w:t>lists</w:t>
            </w:r>
            <w:proofErr w:type="spellEnd"/>
          </w:p>
          <w:p w14:paraId="7044E56B" w14:textId="77777777" w:rsidR="00E24E29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28" w:history="1">
              <w:r w:rsidR="007C7391" w:rsidRPr="007C7391">
                <w:rPr>
                  <w:rStyle w:val="Hyperlink"/>
                  <w:lang w:val="fr-FR"/>
                </w:rPr>
                <w:t xml:space="preserve">12. </w:t>
              </w:r>
              <w:proofErr w:type="spellStart"/>
              <w:r w:rsidR="007C7391" w:rsidRPr="007C7391">
                <w:rPr>
                  <w:rStyle w:val="Hyperlink"/>
                  <w:lang w:val="fr-FR"/>
                </w:rPr>
                <w:t>Theme</w:t>
              </w:r>
              <w:proofErr w:type="spellEnd"/>
              <w:r w:rsidR="007C7391" w:rsidRPr="007C7391">
                <w:rPr>
                  <w:rStyle w:val="Hyperlink"/>
                  <w:lang w:val="fr-FR"/>
                </w:rPr>
                <w:t xml:space="preserve"> 4 U12 La Résistance vocab.docx</w:t>
              </w:r>
            </w:hyperlink>
            <w:r w:rsidR="00E10A82" w:rsidRPr="007C739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, </w:t>
            </w:r>
          </w:p>
          <w:p w14:paraId="13318F73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3A99ACB3" w14:textId="3F21018A" w:rsidR="00E10A82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29" w:history="1">
              <w:r w:rsidR="004123E4" w:rsidRPr="004123E4">
                <w:rPr>
                  <w:rStyle w:val="Hyperlink"/>
                  <w:lang w:val="fr-FR"/>
                </w:rPr>
                <w:t xml:space="preserve">7. </w:t>
              </w:r>
              <w:proofErr w:type="spellStart"/>
              <w:r w:rsidR="004123E4" w:rsidRPr="00E24E29">
                <w:rPr>
                  <w:rStyle w:val="Hyperlink"/>
                  <w:lang w:val="fr-FR"/>
                </w:rPr>
                <w:t>Theme</w:t>
              </w:r>
              <w:proofErr w:type="spellEnd"/>
              <w:r w:rsidR="004123E4" w:rsidRPr="00E24E29">
                <w:rPr>
                  <w:rStyle w:val="Hyperlink"/>
                  <w:lang w:val="fr-FR"/>
                </w:rPr>
                <w:t xml:space="preserve"> 3 U7 Les immigrés en France vocab.docx</w:t>
              </w:r>
            </w:hyperlink>
            <w:r w:rsidR="00E10A82" w:rsidRPr="007C7391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</w:p>
          <w:p w14:paraId="2165A4B9" w14:textId="77777777" w:rsidR="00E24E29" w:rsidRPr="007C7391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3483329C" w14:textId="77777777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4E5BB188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8394D82" w14:textId="0243DBF4" w:rsidR="00E10A82" w:rsidRP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 sac de </w:t>
            </w:r>
            <w:proofErr w:type="spellStart"/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billes</w:t>
            </w:r>
            <w:proofErr w:type="spellEnd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hyperlink r:id="rId30" w:history="1">
              <w:r>
                <w:rPr>
                  <w:rStyle w:val="Hyperlink"/>
                </w:rPr>
                <w:t>film book essay writing resources</w:t>
              </w:r>
            </w:hyperlink>
          </w:p>
          <w:p w14:paraId="1104F793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E64F340" w14:textId="0059D31F" w:rsidR="005A147D" w:rsidRPr="00E230F0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12, 7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50DAC60A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  <w:lang w:val="fr-FR"/>
              </w:rPr>
            </w:pPr>
            <w:proofErr w:type="spellStart"/>
            <w:r w:rsidRPr="00E24E29">
              <w:rPr>
                <w:b/>
                <w:bCs/>
                <w:lang w:val="fr-FR"/>
              </w:rPr>
              <w:t>Vocabulary</w:t>
            </w:r>
            <w:proofErr w:type="spellEnd"/>
            <w:r w:rsidRPr="00E24E2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24E29">
              <w:rPr>
                <w:b/>
                <w:bCs/>
                <w:lang w:val="fr-FR"/>
              </w:rPr>
              <w:t>lists</w:t>
            </w:r>
            <w:proofErr w:type="spellEnd"/>
          </w:p>
          <w:p w14:paraId="5D43042E" w14:textId="4A004452" w:rsidR="00DC47FF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31" w:history="1">
              <w:r w:rsidR="004123E4" w:rsidRPr="004123E4">
                <w:rPr>
                  <w:rStyle w:val="Hyperlink"/>
                  <w:lang w:val="fr-FR"/>
                </w:rPr>
                <w:t xml:space="preserve">8. </w:t>
              </w:r>
              <w:proofErr w:type="spellStart"/>
              <w:r w:rsidR="004123E4" w:rsidRPr="004123E4">
                <w:rPr>
                  <w:rStyle w:val="Hyperlink"/>
                  <w:lang w:val="fr-FR"/>
                </w:rPr>
                <w:t>Theme</w:t>
              </w:r>
              <w:proofErr w:type="spellEnd"/>
              <w:r w:rsidR="004123E4" w:rsidRPr="004123E4">
                <w:rPr>
                  <w:rStyle w:val="Hyperlink"/>
                  <w:lang w:val="fr-FR"/>
                </w:rPr>
                <w:t xml:space="preserve"> 3 U8 L'immigration et la société de l'intégration en France vocab.docx</w:t>
              </w:r>
            </w:hyperlink>
            <w:r w:rsidR="00E10A82" w:rsidRPr="004123E4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, </w:t>
            </w:r>
          </w:p>
          <w:p w14:paraId="7DC51E02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</w:p>
          <w:p w14:paraId="3E1505E2" w14:textId="6F58EC5E" w:rsidR="00E10A82" w:rsidRPr="004123E4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hyperlink r:id="rId32" w:history="1">
              <w:r w:rsidR="00DC47FF" w:rsidRPr="00DC47FF">
                <w:rPr>
                  <w:rStyle w:val="Hyperlink"/>
                  <w:lang w:val="fr-FR"/>
                </w:rPr>
                <w:t xml:space="preserve">9. </w:t>
              </w:r>
              <w:r w:rsidR="00DC47FF">
                <w:rPr>
                  <w:rStyle w:val="Hyperlink"/>
                </w:rPr>
                <w:t xml:space="preserve">Theme 3 U9 </w:t>
              </w:r>
              <w:proofErr w:type="spellStart"/>
              <w:r w:rsidR="00DC47FF">
                <w:rPr>
                  <w:rStyle w:val="Hyperlink"/>
                </w:rPr>
                <w:t>L'extreme</w:t>
              </w:r>
              <w:proofErr w:type="spellEnd"/>
              <w:r w:rsidR="00DC47FF">
                <w:rPr>
                  <w:rStyle w:val="Hyperlink"/>
                </w:rPr>
                <w:t xml:space="preserve"> droite.docx</w:t>
              </w:r>
            </w:hyperlink>
            <w:r w:rsidR="00DC47FF">
              <w:t xml:space="preserve"> </w:t>
            </w:r>
          </w:p>
          <w:p w14:paraId="57581B09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78F72FD" w14:textId="554BC883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5274407C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1F313CF" w14:textId="6A12131D" w:rsidR="00E24E29" w:rsidRP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Un sac de billes</w:t>
            </w:r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proofErr w:type="spellStart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vocabulary</w:t>
            </w:r>
            <w:proofErr w:type="spellEnd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proofErr w:type="spellStart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>lists</w:t>
            </w:r>
            <w:proofErr w:type="spellEnd"/>
          </w:p>
          <w:p w14:paraId="653B1D1D" w14:textId="069C36E8" w:rsidR="00E10A82" w:rsidRP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val="fr-FR" w:eastAsia="en-GB"/>
              </w:rPr>
              <w:t xml:space="preserve"> </w:t>
            </w:r>
            <w:hyperlink r:id="rId33" w:history="1">
              <w:r>
                <w:rPr>
                  <w:rStyle w:val="Hyperlink"/>
                </w:rPr>
                <w:t>film book essay writing resources</w:t>
              </w:r>
            </w:hyperlink>
          </w:p>
          <w:p w14:paraId="720A0CDC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1D4A1FD" w14:textId="069A8C6E" w:rsidR="005A147D" w:rsidRPr="00E230F0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8, 9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35441FC9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</w:rPr>
            </w:pPr>
            <w:r w:rsidRPr="00E24E29">
              <w:rPr>
                <w:b/>
                <w:bCs/>
              </w:rPr>
              <w:t>Vocabulary lists</w:t>
            </w:r>
          </w:p>
          <w:p w14:paraId="0E0D430F" w14:textId="0749CCD8" w:rsidR="00E10A82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4" w:history="1">
              <w:r w:rsidR="001E6F62">
                <w:rPr>
                  <w:rStyle w:val="Hyperlink"/>
                </w:rPr>
                <w:t>A-level vocab lists</w:t>
              </w:r>
            </w:hyperlink>
          </w:p>
          <w:p w14:paraId="6B85FB00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DD259F6" w14:textId="15DA1C8D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7834D0E0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FAFC9B8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 sac de </w:t>
            </w:r>
            <w:proofErr w:type="spellStart"/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billes</w:t>
            </w:r>
            <w:proofErr w:type="spellEnd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79D1FF17" w14:textId="1D3E076E" w:rsidR="00E10A82" w:rsidRPr="00E24E29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5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6D1F00A7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557222D" w14:textId="45DA91FA" w:rsidR="005A147D" w:rsidRPr="00E230F0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1-12</w:t>
            </w:r>
          </w:p>
        </w:tc>
        <w:tc>
          <w:tcPr>
            <w:tcW w:w="3288" w:type="dxa"/>
            <w:shd w:val="clear" w:color="auto" w:fill="auto"/>
            <w:noWrap/>
            <w:hideMark/>
          </w:tcPr>
          <w:p w14:paraId="2D870758" w14:textId="77777777" w:rsidR="00E24E29" w:rsidRPr="00E24E29" w:rsidRDefault="00E24E29" w:rsidP="00E24E29">
            <w:pPr>
              <w:spacing w:after="0" w:line="240" w:lineRule="auto"/>
              <w:rPr>
                <w:b/>
                <w:bCs/>
              </w:rPr>
            </w:pPr>
            <w:r w:rsidRPr="00E24E29">
              <w:rPr>
                <w:b/>
                <w:bCs/>
              </w:rPr>
              <w:t>Vocabulary lists</w:t>
            </w:r>
          </w:p>
          <w:p w14:paraId="4271D34A" w14:textId="596908E4" w:rsidR="00E10A82" w:rsidRDefault="00000000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6" w:history="1">
              <w:r w:rsidR="001E6F62">
                <w:rPr>
                  <w:rStyle w:val="Hyperlink"/>
                </w:rPr>
                <w:t>A-level vocab lists</w:t>
              </w:r>
            </w:hyperlink>
          </w:p>
          <w:p w14:paraId="4DC5FB20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3C3A848" w14:textId="75FEDF35" w:rsidR="00E10A82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2D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Grammar Workbooks 1 &amp; 2</w:t>
            </w:r>
          </w:p>
          <w:p w14:paraId="0E81AE02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356D50F" w14:textId="77777777" w:rsid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 sac de </w:t>
            </w:r>
            <w:proofErr w:type="spellStart"/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billes</w:t>
            </w:r>
            <w:proofErr w:type="spellEnd"/>
            <w:r w:rsidR="00E10A82"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vocabulary lists</w:t>
            </w:r>
            <w:r w:rsidRPr="00E24E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241BA94D" w14:textId="1FFD4BEF" w:rsidR="00E10A82" w:rsidRDefault="00000000" w:rsidP="00E10A82">
            <w:pPr>
              <w:spacing w:after="0" w:line="240" w:lineRule="auto"/>
            </w:pPr>
            <w:hyperlink r:id="rId37" w:history="1">
              <w:r w:rsidR="00E24E29">
                <w:rPr>
                  <w:rStyle w:val="Hyperlink"/>
                </w:rPr>
                <w:t>film book essay writing resources</w:t>
              </w:r>
            </w:hyperlink>
          </w:p>
          <w:p w14:paraId="21C6C56C" w14:textId="77777777" w:rsidR="00E24E29" w:rsidRPr="00E24E29" w:rsidRDefault="00E24E29" w:rsidP="00E1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AC70C30" w14:textId="3E46072C" w:rsidR="005A147D" w:rsidRPr="00E230F0" w:rsidRDefault="00E10A82" w:rsidP="00E10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Speaking Teaching Booklet for Units 1-12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14:paraId="312B6062" w14:textId="77777777" w:rsidR="005A147D" w:rsidRPr="00E230F0" w:rsidRDefault="005A147D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67B51" w:rsidRPr="00E230F0" w14:paraId="437C8F76" w14:textId="77777777" w:rsidTr="00653D23">
        <w:trPr>
          <w:trHeight w:val="1529"/>
        </w:trPr>
        <w:tc>
          <w:tcPr>
            <w:tcW w:w="497" w:type="dxa"/>
            <w:vMerge/>
            <w:shd w:val="clear" w:color="auto" w:fill="auto"/>
            <w:vAlign w:val="center"/>
            <w:hideMark/>
          </w:tcPr>
          <w:p w14:paraId="3C26B9CB" w14:textId="77777777" w:rsidR="00967B51" w:rsidRPr="00E230F0" w:rsidRDefault="00967B51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967B51" w:rsidRPr="00E230F0" w:rsidRDefault="00967B51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14:paraId="3CE4EBE0" w14:textId="45DEDDD0" w:rsidR="00967B51" w:rsidRPr="00E230F0" w:rsidRDefault="00967B5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8595" w:type="dxa"/>
            <w:gridSpan w:val="6"/>
            <w:shd w:val="clear" w:color="auto" w:fill="auto"/>
            <w:noWrap/>
            <w:vAlign w:val="center"/>
            <w:hideMark/>
          </w:tcPr>
          <w:p w14:paraId="281D12AE" w14:textId="7C6A9A30" w:rsidR="00967B51" w:rsidRPr="00E45CFA" w:rsidRDefault="00967B51" w:rsidP="0065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hyperlink r:id="rId38" w:history="1">
              <w:r w:rsidRPr="00E45C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French A-level Super Curriculum.pptx</w:t>
              </w:r>
            </w:hyperlink>
          </w:p>
          <w:p w14:paraId="7EA2B812" w14:textId="7E626A75" w:rsidR="00967B51" w:rsidRPr="00E230F0" w:rsidRDefault="00967B51" w:rsidP="00653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C4945"/>
    <w:multiLevelType w:val="hybridMultilevel"/>
    <w:tmpl w:val="4DB474CE"/>
    <w:lvl w:ilvl="0" w:tplc="45F2C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3BC"/>
    <w:multiLevelType w:val="hybridMultilevel"/>
    <w:tmpl w:val="D3AC14A8"/>
    <w:lvl w:ilvl="0" w:tplc="E6CA6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281C"/>
    <w:multiLevelType w:val="hybridMultilevel"/>
    <w:tmpl w:val="D0E21070"/>
    <w:lvl w:ilvl="0" w:tplc="E98E7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1D00"/>
    <w:multiLevelType w:val="hybridMultilevel"/>
    <w:tmpl w:val="29B8EFA6"/>
    <w:lvl w:ilvl="0" w:tplc="E6CA6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245B"/>
    <w:multiLevelType w:val="hybridMultilevel"/>
    <w:tmpl w:val="CB7E37B8"/>
    <w:lvl w:ilvl="0" w:tplc="E98E7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2D70"/>
    <w:multiLevelType w:val="hybridMultilevel"/>
    <w:tmpl w:val="96E4559E"/>
    <w:lvl w:ilvl="0" w:tplc="E98E7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13"/>
  </w:num>
  <w:num w:numId="2" w16cid:durableId="2038238943">
    <w:abstractNumId w:val="0"/>
  </w:num>
  <w:num w:numId="3" w16cid:durableId="1302033347">
    <w:abstractNumId w:val="4"/>
  </w:num>
  <w:num w:numId="4" w16cid:durableId="1294172114">
    <w:abstractNumId w:val="1"/>
  </w:num>
  <w:num w:numId="5" w16cid:durableId="1941714189">
    <w:abstractNumId w:val="6"/>
  </w:num>
  <w:num w:numId="6" w16cid:durableId="1469200349">
    <w:abstractNumId w:val="7"/>
  </w:num>
  <w:num w:numId="7" w16cid:durableId="317273910">
    <w:abstractNumId w:val="8"/>
  </w:num>
  <w:num w:numId="8" w16cid:durableId="1785995778">
    <w:abstractNumId w:val="12"/>
  </w:num>
  <w:num w:numId="9" w16cid:durableId="1826890974">
    <w:abstractNumId w:val="9"/>
  </w:num>
  <w:num w:numId="10" w16cid:durableId="1990010699">
    <w:abstractNumId w:val="3"/>
  </w:num>
  <w:num w:numId="11" w16cid:durableId="1552158973">
    <w:abstractNumId w:val="10"/>
  </w:num>
  <w:num w:numId="12" w16cid:durableId="1238203434">
    <w:abstractNumId w:val="5"/>
  </w:num>
  <w:num w:numId="13" w16cid:durableId="2000646524">
    <w:abstractNumId w:val="11"/>
  </w:num>
  <w:num w:numId="14" w16cid:durableId="849837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06786"/>
    <w:rsid w:val="000104CD"/>
    <w:rsid w:val="00010F31"/>
    <w:rsid w:val="00012050"/>
    <w:rsid w:val="000324D0"/>
    <w:rsid w:val="00052C16"/>
    <w:rsid w:val="000567C5"/>
    <w:rsid w:val="0006182A"/>
    <w:rsid w:val="000739E8"/>
    <w:rsid w:val="0008042B"/>
    <w:rsid w:val="000827B3"/>
    <w:rsid w:val="000845A5"/>
    <w:rsid w:val="00086B25"/>
    <w:rsid w:val="000B3378"/>
    <w:rsid w:val="000B4650"/>
    <w:rsid w:val="000B4F46"/>
    <w:rsid w:val="000B78EA"/>
    <w:rsid w:val="000C012E"/>
    <w:rsid w:val="000C45A9"/>
    <w:rsid w:val="000C50AA"/>
    <w:rsid w:val="000C56D0"/>
    <w:rsid w:val="000F7E6C"/>
    <w:rsid w:val="001220AA"/>
    <w:rsid w:val="00140EA6"/>
    <w:rsid w:val="00150834"/>
    <w:rsid w:val="00152799"/>
    <w:rsid w:val="001733AD"/>
    <w:rsid w:val="00177855"/>
    <w:rsid w:val="0019261E"/>
    <w:rsid w:val="0019395B"/>
    <w:rsid w:val="0019469F"/>
    <w:rsid w:val="001950D5"/>
    <w:rsid w:val="00195A50"/>
    <w:rsid w:val="001A37CC"/>
    <w:rsid w:val="001B1CB7"/>
    <w:rsid w:val="001C29C1"/>
    <w:rsid w:val="001C3974"/>
    <w:rsid w:val="001C6062"/>
    <w:rsid w:val="001D51F1"/>
    <w:rsid w:val="001E1EA0"/>
    <w:rsid w:val="001E2CA9"/>
    <w:rsid w:val="001E6F62"/>
    <w:rsid w:val="00203904"/>
    <w:rsid w:val="00216875"/>
    <w:rsid w:val="002212E4"/>
    <w:rsid w:val="00224A92"/>
    <w:rsid w:val="0022680C"/>
    <w:rsid w:val="00233784"/>
    <w:rsid w:val="00277DBA"/>
    <w:rsid w:val="00281008"/>
    <w:rsid w:val="00285105"/>
    <w:rsid w:val="002A0D92"/>
    <w:rsid w:val="002A17A9"/>
    <w:rsid w:val="002A306B"/>
    <w:rsid w:val="002A40DD"/>
    <w:rsid w:val="002B497B"/>
    <w:rsid w:val="002C0872"/>
    <w:rsid w:val="002C3B80"/>
    <w:rsid w:val="002C6A09"/>
    <w:rsid w:val="002D0226"/>
    <w:rsid w:val="002F3D23"/>
    <w:rsid w:val="00304B50"/>
    <w:rsid w:val="00312024"/>
    <w:rsid w:val="00324FBB"/>
    <w:rsid w:val="00332686"/>
    <w:rsid w:val="00334BA9"/>
    <w:rsid w:val="0034266C"/>
    <w:rsid w:val="0034339A"/>
    <w:rsid w:val="00373963"/>
    <w:rsid w:val="00376D5E"/>
    <w:rsid w:val="00384AFF"/>
    <w:rsid w:val="003935C8"/>
    <w:rsid w:val="003A1A5F"/>
    <w:rsid w:val="003D453D"/>
    <w:rsid w:val="003E3EE0"/>
    <w:rsid w:val="003F3677"/>
    <w:rsid w:val="003F4970"/>
    <w:rsid w:val="00401AED"/>
    <w:rsid w:val="00406913"/>
    <w:rsid w:val="004107DF"/>
    <w:rsid w:val="004123E4"/>
    <w:rsid w:val="00413568"/>
    <w:rsid w:val="00430DB0"/>
    <w:rsid w:val="0043347F"/>
    <w:rsid w:val="00433906"/>
    <w:rsid w:val="00453BE8"/>
    <w:rsid w:val="004576A7"/>
    <w:rsid w:val="00462C26"/>
    <w:rsid w:val="0047189A"/>
    <w:rsid w:val="00471D84"/>
    <w:rsid w:val="004763F9"/>
    <w:rsid w:val="00476960"/>
    <w:rsid w:val="004803ED"/>
    <w:rsid w:val="00485EE9"/>
    <w:rsid w:val="00494ED2"/>
    <w:rsid w:val="00495E76"/>
    <w:rsid w:val="004A1071"/>
    <w:rsid w:val="004A4001"/>
    <w:rsid w:val="004B29FC"/>
    <w:rsid w:val="004C53EE"/>
    <w:rsid w:val="004D28C6"/>
    <w:rsid w:val="004D3BE4"/>
    <w:rsid w:val="004F35DF"/>
    <w:rsid w:val="004F397A"/>
    <w:rsid w:val="004F4A7A"/>
    <w:rsid w:val="004F62B3"/>
    <w:rsid w:val="005009F5"/>
    <w:rsid w:val="00511513"/>
    <w:rsid w:val="005353F8"/>
    <w:rsid w:val="00536534"/>
    <w:rsid w:val="005417E6"/>
    <w:rsid w:val="0054359C"/>
    <w:rsid w:val="00553657"/>
    <w:rsid w:val="00562504"/>
    <w:rsid w:val="00582684"/>
    <w:rsid w:val="005A147D"/>
    <w:rsid w:val="005A2174"/>
    <w:rsid w:val="005A6B94"/>
    <w:rsid w:val="005A7334"/>
    <w:rsid w:val="005B7D64"/>
    <w:rsid w:val="005C19A7"/>
    <w:rsid w:val="005C58A2"/>
    <w:rsid w:val="005D1C42"/>
    <w:rsid w:val="005D53C8"/>
    <w:rsid w:val="005E03CF"/>
    <w:rsid w:val="005E3613"/>
    <w:rsid w:val="005E5399"/>
    <w:rsid w:val="005E56B2"/>
    <w:rsid w:val="005F2332"/>
    <w:rsid w:val="005F58CF"/>
    <w:rsid w:val="006056EA"/>
    <w:rsid w:val="00606CE8"/>
    <w:rsid w:val="006102CA"/>
    <w:rsid w:val="006121FE"/>
    <w:rsid w:val="006200B3"/>
    <w:rsid w:val="0063064A"/>
    <w:rsid w:val="006365F8"/>
    <w:rsid w:val="0064306C"/>
    <w:rsid w:val="00651026"/>
    <w:rsid w:val="00651A18"/>
    <w:rsid w:val="00653D23"/>
    <w:rsid w:val="00655301"/>
    <w:rsid w:val="00665E23"/>
    <w:rsid w:val="006660AC"/>
    <w:rsid w:val="00673346"/>
    <w:rsid w:val="00690474"/>
    <w:rsid w:val="006B1C7F"/>
    <w:rsid w:val="006B4B63"/>
    <w:rsid w:val="006C3478"/>
    <w:rsid w:val="006D2C53"/>
    <w:rsid w:val="006D5844"/>
    <w:rsid w:val="006F1912"/>
    <w:rsid w:val="006F7C54"/>
    <w:rsid w:val="007253CD"/>
    <w:rsid w:val="00730E0A"/>
    <w:rsid w:val="00747437"/>
    <w:rsid w:val="00757765"/>
    <w:rsid w:val="0076377B"/>
    <w:rsid w:val="00763B16"/>
    <w:rsid w:val="007658B5"/>
    <w:rsid w:val="0077173A"/>
    <w:rsid w:val="00774454"/>
    <w:rsid w:val="00781051"/>
    <w:rsid w:val="00782347"/>
    <w:rsid w:val="00784CFA"/>
    <w:rsid w:val="00784D4D"/>
    <w:rsid w:val="00787540"/>
    <w:rsid w:val="007A3318"/>
    <w:rsid w:val="007C7391"/>
    <w:rsid w:val="007D2622"/>
    <w:rsid w:val="007F0AB4"/>
    <w:rsid w:val="007F0C53"/>
    <w:rsid w:val="00800377"/>
    <w:rsid w:val="00815A1D"/>
    <w:rsid w:val="00825650"/>
    <w:rsid w:val="00831A24"/>
    <w:rsid w:val="00846945"/>
    <w:rsid w:val="00847C11"/>
    <w:rsid w:val="008502AA"/>
    <w:rsid w:val="00853C2E"/>
    <w:rsid w:val="00873787"/>
    <w:rsid w:val="008775D5"/>
    <w:rsid w:val="008904E4"/>
    <w:rsid w:val="00894A6F"/>
    <w:rsid w:val="00897BD1"/>
    <w:rsid w:val="008A56D0"/>
    <w:rsid w:val="008B2925"/>
    <w:rsid w:val="008B61DE"/>
    <w:rsid w:val="008B6D8F"/>
    <w:rsid w:val="008C763B"/>
    <w:rsid w:val="008D0CBD"/>
    <w:rsid w:val="008D13B6"/>
    <w:rsid w:val="008D593F"/>
    <w:rsid w:val="008E09D1"/>
    <w:rsid w:val="008E7A67"/>
    <w:rsid w:val="008F25F2"/>
    <w:rsid w:val="008F3A4C"/>
    <w:rsid w:val="00904D76"/>
    <w:rsid w:val="009073A4"/>
    <w:rsid w:val="00913C3C"/>
    <w:rsid w:val="009268DC"/>
    <w:rsid w:val="00932300"/>
    <w:rsid w:val="0095172F"/>
    <w:rsid w:val="0095210C"/>
    <w:rsid w:val="00967B51"/>
    <w:rsid w:val="0097733E"/>
    <w:rsid w:val="009779A9"/>
    <w:rsid w:val="009827DE"/>
    <w:rsid w:val="0098355A"/>
    <w:rsid w:val="009B0620"/>
    <w:rsid w:val="009C219E"/>
    <w:rsid w:val="009C2E84"/>
    <w:rsid w:val="009C7034"/>
    <w:rsid w:val="00A037B1"/>
    <w:rsid w:val="00A03C80"/>
    <w:rsid w:val="00A16959"/>
    <w:rsid w:val="00A2100E"/>
    <w:rsid w:val="00A23FD6"/>
    <w:rsid w:val="00A34947"/>
    <w:rsid w:val="00A45B02"/>
    <w:rsid w:val="00A55F3C"/>
    <w:rsid w:val="00A6351F"/>
    <w:rsid w:val="00A66D3F"/>
    <w:rsid w:val="00A6751A"/>
    <w:rsid w:val="00A70E42"/>
    <w:rsid w:val="00A73113"/>
    <w:rsid w:val="00A75106"/>
    <w:rsid w:val="00A93E74"/>
    <w:rsid w:val="00A93EE6"/>
    <w:rsid w:val="00A94357"/>
    <w:rsid w:val="00A957B7"/>
    <w:rsid w:val="00A962E2"/>
    <w:rsid w:val="00AB14C3"/>
    <w:rsid w:val="00AB6731"/>
    <w:rsid w:val="00AC105D"/>
    <w:rsid w:val="00AD755D"/>
    <w:rsid w:val="00AE0284"/>
    <w:rsid w:val="00AE5073"/>
    <w:rsid w:val="00B11444"/>
    <w:rsid w:val="00B20F76"/>
    <w:rsid w:val="00B33CF4"/>
    <w:rsid w:val="00B35ED7"/>
    <w:rsid w:val="00B373CD"/>
    <w:rsid w:val="00B431E2"/>
    <w:rsid w:val="00B460D9"/>
    <w:rsid w:val="00B83005"/>
    <w:rsid w:val="00B84BDD"/>
    <w:rsid w:val="00B9208B"/>
    <w:rsid w:val="00B93A61"/>
    <w:rsid w:val="00B97043"/>
    <w:rsid w:val="00BA3032"/>
    <w:rsid w:val="00BB52D6"/>
    <w:rsid w:val="00BB5533"/>
    <w:rsid w:val="00BC30E3"/>
    <w:rsid w:val="00BD2022"/>
    <w:rsid w:val="00BD7E18"/>
    <w:rsid w:val="00BF6DCC"/>
    <w:rsid w:val="00C11CE9"/>
    <w:rsid w:val="00C219FB"/>
    <w:rsid w:val="00C24631"/>
    <w:rsid w:val="00C322D2"/>
    <w:rsid w:val="00C33AEB"/>
    <w:rsid w:val="00C35493"/>
    <w:rsid w:val="00C35B8F"/>
    <w:rsid w:val="00C42A38"/>
    <w:rsid w:val="00C54F6F"/>
    <w:rsid w:val="00C57E99"/>
    <w:rsid w:val="00C57EE6"/>
    <w:rsid w:val="00C67C77"/>
    <w:rsid w:val="00C740C4"/>
    <w:rsid w:val="00C75AF4"/>
    <w:rsid w:val="00C84D7A"/>
    <w:rsid w:val="00CB16CB"/>
    <w:rsid w:val="00CC3CB9"/>
    <w:rsid w:val="00CD1A1B"/>
    <w:rsid w:val="00CD61A9"/>
    <w:rsid w:val="00CE32AA"/>
    <w:rsid w:val="00CF01DF"/>
    <w:rsid w:val="00D03F79"/>
    <w:rsid w:val="00D075A7"/>
    <w:rsid w:val="00D12E2C"/>
    <w:rsid w:val="00D168F8"/>
    <w:rsid w:val="00D31728"/>
    <w:rsid w:val="00D32285"/>
    <w:rsid w:val="00D378EF"/>
    <w:rsid w:val="00D417D0"/>
    <w:rsid w:val="00D46670"/>
    <w:rsid w:val="00D56902"/>
    <w:rsid w:val="00D57074"/>
    <w:rsid w:val="00D6146F"/>
    <w:rsid w:val="00D65FA5"/>
    <w:rsid w:val="00D72ACC"/>
    <w:rsid w:val="00D770E1"/>
    <w:rsid w:val="00D81E57"/>
    <w:rsid w:val="00D8389D"/>
    <w:rsid w:val="00D9527A"/>
    <w:rsid w:val="00DA369E"/>
    <w:rsid w:val="00DB75BB"/>
    <w:rsid w:val="00DC47FF"/>
    <w:rsid w:val="00DD0F36"/>
    <w:rsid w:val="00DD1AD3"/>
    <w:rsid w:val="00DD75A0"/>
    <w:rsid w:val="00DF5F0A"/>
    <w:rsid w:val="00DF7022"/>
    <w:rsid w:val="00E01AD0"/>
    <w:rsid w:val="00E077E4"/>
    <w:rsid w:val="00E10A82"/>
    <w:rsid w:val="00E16521"/>
    <w:rsid w:val="00E24E29"/>
    <w:rsid w:val="00E333D6"/>
    <w:rsid w:val="00E367E3"/>
    <w:rsid w:val="00E4409B"/>
    <w:rsid w:val="00E45CFA"/>
    <w:rsid w:val="00E46825"/>
    <w:rsid w:val="00E52DA1"/>
    <w:rsid w:val="00E54FE6"/>
    <w:rsid w:val="00E669CA"/>
    <w:rsid w:val="00E90777"/>
    <w:rsid w:val="00E92987"/>
    <w:rsid w:val="00E967DD"/>
    <w:rsid w:val="00EA50AC"/>
    <w:rsid w:val="00EB2440"/>
    <w:rsid w:val="00EB45DD"/>
    <w:rsid w:val="00EC453B"/>
    <w:rsid w:val="00ED30AA"/>
    <w:rsid w:val="00EF2982"/>
    <w:rsid w:val="00F064DA"/>
    <w:rsid w:val="00F1033D"/>
    <w:rsid w:val="00F110D7"/>
    <w:rsid w:val="00F11425"/>
    <w:rsid w:val="00F13DA1"/>
    <w:rsid w:val="00F1555C"/>
    <w:rsid w:val="00F22FD1"/>
    <w:rsid w:val="00F25564"/>
    <w:rsid w:val="00F267EE"/>
    <w:rsid w:val="00F3290C"/>
    <w:rsid w:val="00F349EC"/>
    <w:rsid w:val="00F371D4"/>
    <w:rsid w:val="00F77AFB"/>
    <w:rsid w:val="00F82EF9"/>
    <w:rsid w:val="00F905C5"/>
    <w:rsid w:val="00FB716F"/>
    <w:rsid w:val="00FC1013"/>
    <w:rsid w:val="00FC4C2F"/>
    <w:rsid w:val="00FD5BF0"/>
    <w:rsid w:val="00FD7842"/>
    <w:rsid w:val="00FD793A"/>
    <w:rsid w:val="00FE1098"/>
    <w:rsid w:val="00FE73A7"/>
    <w:rsid w:val="00FF46CC"/>
    <w:rsid w:val="02768B8B"/>
    <w:rsid w:val="166809AF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0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plt.sharepoint.com/:w:/s/LPBSStaffResources/Ea_yYAaHoaJKn1DW51MfdwoBm-oH-unFMwVBu9m66beYIg?e=dsfqmI" TargetMode="External"/><Relationship Id="rId18" Type="http://schemas.openxmlformats.org/officeDocument/2006/relationships/hyperlink" Target="https://lplt.sharepoint.com/:f:/s/LPBSStaffResources/Em-H3ajR3ehHv14xqwppNgoB0-u7CzODh1L5pIgvu5uVjQ?e=SigHQI" TargetMode="External"/><Relationship Id="rId26" Type="http://schemas.openxmlformats.org/officeDocument/2006/relationships/hyperlink" Target="https://lplt.sharepoint.com/:w:/s/LPBSStaffResources/EYvhhdwFd4JNkusy-duP0tgBiVHVlXqTP9uZ5yjafs9AMg?e=Inssv3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plt.sharepoint.com/:f:/s/LPBSStaffResources/EtjTQZdOepBFmxgdEbAauGQBwHr1t9RLyowp7C_kxBO_yA?e=WsNaIR" TargetMode="External"/><Relationship Id="rId34" Type="http://schemas.openxmlformats.org/officeDocument/2006/relationships/hyperlink" Target="https://lplt.sharepoint.com/:f:/s/LPBSStaffResources/Em-H3ajR3ehHv14xqwppNgoB0-u7CzODh1L5pIgvu5uVjQ?e=SigHQ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plt.sharepoint.com/:w:/s/LPBSStaffResources/ERlf85CxGhxMmEJ_gyDInpgB_QYp3-3grd145OPKZbkigg?e=4ZcHsa" TargetMode="External"/><Relationship Id="rId17" Type="http://schemas.openxmlformats.org/officeDocument/2006/relationships/hyperlink" Target="https://lplt.sharepoint.com/:f:/s/LPBSStaffResources/EtjTQZdOepBFmxgdEbAauGQBwHr1t9RLyowp7C_kxBO_yA?e=WsNaIR" TargetMode="External"/><Relationship Id="rId25" Type="http://schemas.openxmlformats.org/officeDocument/2006/relationships/hyperlink" Target="https://lplt.sharepoint.com/:w:/s/LPBSStaffResources/EcyP45KWtlNPilgqde7CKg8BYuNxqxlI40b2lCi1gih2lg?e=BQPlZk" TargetMode="External"/><Relationship Id="rId33" Type="http://schemas.openxmlformats.org/officeDocument/2006/relationships/hyperlink" Target="https://lplt.sharepoint.com/:f:/s/LPBSStaffResources/EtjTQZdOepBFmxgdEbAauGQBwHr1t9RLyowp7C_kxBO_yA?e=WsNaIR" TargetMode="External"/><Relationship Id="rId38" Type="http://schemas.openxmlformats.org/officeDocument/2006/relationships/hyperlink" Target="https://lplt.sharepoint.com/:p:/s/LPBSStaffResources/EZqDK_AcKLdHmDjNGLvFVWgBGs7WC2wckJzxmH40FeSDVQ?e=fZvtM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plt.sharepoint.com/:w:/s/LPBSStaffResources/ERT9T0P_RL9AqQQP3QSsHdkBuM_WUPO7drEj7gjtqEqoSw?e=AdUQGV" TargetMode="External"/><Relationship Id="rId20" Type="http://schemas.openxmlformats.org/officeDocument/2006/relationships/hyperlink" Target="https://lplt.sharepoint.com/:f:/s/LPBSStaffResources/Em-H3ajR3ehHv14xqwppNgoB0-u7CzODh1L5pIgvu5uVjQ?e=SigHQI" TargetMode="External"/><Relationship Id="rId29" Type="http://schemas.openxmlformats.org/officeDocument/2006/relationships/hyperlink" Target="https://lplt.sharepoint.com/:w:/s/LPBSStaffResources/Ec0XxDpfrDhJvXUXijBVey4BA3APs5LcxItZyMtBLe-XGg?e=qKvbG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plt.sharepoint.com/:f:/s/LPBSStaffResources/EtjTQZdOepBFmxgdEbAauGQBwHr1t9RLyowp7C_kxBO_yA?e=WsNaIR" TargetMode="External"/><Relationship Id="rId24" Type="http://schemas.openxmlformats.org/officeDocument/2006/relationships/hyperlink" Target="https://lplt.sharepoint.com/:p:/s/LPBSStaffResources/EZqDK_AcKLdHmDjNGLvFVWgBGs7WC2wckJzxmH40FeSDVQ?e=fZvtMU" TargetMode="External"/><Relationship Id="rId32" Type="http://schemas.openxmlformats.org/officeDocument/2006/relationships/hyperlink" Target="https://lplt.sharepoint.com/:w:/s/LPBSStaffResources/EdhY9ZJ6NwFElAwNpRb0n14BCpWuK96-STOhh72udfGY8g?e=5buW87" TargetMode="External"/><Relationship Id="rId37" Type="http://schemas.openxmlformats.org/officeDocument/2006/relationships/hyperlink" Target="https://lplt.sharepoint.com/:f:/s/LPBSStaffResources/EtjTQZdOepBFmxgdEbAauGQBwHr1t9RLyowp7C_kxBO_yA?e=WsNaIR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plt.sharepoint.com/:w:/s/LPBSStaffResources/EUUw_oVDQr1FpAGjaRZLY50BNgZV1ji2b5XgbvcPGMdBHg?e=R9YtSH" TargetMode="External"/><Relationship Id="rId23" Type="http://schemas.openxmlformats.org/officeDocument/2006/relationships/hyperlink" Target="https://lplt.sharepoint.com/:f:/s/LPBSStaffResources/EtjTQZdOepBFmxgdEbAauGQBwHr1t9RLyowp7C_kxBO_yA?e=WsNaIR" TargetMode="External"/><Relationship Id="rId28" Type="http://schemas.openxmlformats.org/officeDocument/2006/relationships/hyperlink" Target="https://lplt.sharepoint.com/:w:/s/LPBSStaffResources/Ee7AVUzcFGFApyZyLNGBGJQBXArSu8PcQPEiFDIG4AQuTA?e=Pxshwr" TargetMode="External"/><Relationship Id="rId36" Type="http://schemas.openxmlformats.org/officeDocument/2006/relationships/hyperlink" Target="https://lplt.sharepoint.com/:f:/s/LPBSStaffResources/Em-H3ajR3ehHv14xqwppNgoB0-u7CzODh1L5pIgvu5uVjQ?e=SigHQI" TargetMode="External"/><Relationship Id="rId10" Type="http://schemas.openxmlformats.org/officeDocument/2006/relationships/hyperlink" Target="https://lplt.sharepoint.com/:w:/s/LPBSStaffResources/EcwpwlR4R3RLvFfzDjDMMfgBQ4hDl7RHsybg4_imlWE7Rw?e=n3XE8O" TargetMode="External"/><Relationship Id="rId19" Type="http://schemas.openxmlformats.org/officeDocument/2006/relationships/hyperlink" Target="https://lplt.sharepoint.com/:f:/s/LPBSStaffResources/EtjTQZdOepBFmxgdEbAauGQBwHr1t9RLyowp7C_kxBO_yA?e=WsNaIR" TargetMode="External"/><Relationship Id="rId31" Type="http://schemas.openxmlformats.org/officeDocument/2006/relationships/hyperlink" Target="https://lplt.sharepoint.com/:w:/s/LPBSStaffResources/EeK2knnmNx1Gn4uoud74-XsBUKrrr8EwzsjIvRU4Z7olng?e=aan6s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plt.sharepoint.com/:w:/s/LPBSStaffResources/EYcvIPSTCaBBthKFbJe87fcB6WTHQ9F5mOsXymWJ8eng4w?e=RX5ChF" TargetMode="External"/><Relationship Id="rId14" Type="http://schemas.openxmlformats.org/officeDocument/2006/relationships/hyperlink" Target="https://lplt.sharepoint.com/:f:/s/LPBSStaffResources/EtjTQZdOepBFmxgdEbAauGQBwHr1t9RLyowp7C_kxBO_yA?e=WsNaIR" TargetMode="External"/><Relationship Id="rId22" Type="http://schemas.openxmlformats.org/officeDocument/2006/relationships/hyperlink" Target="https://lplt.sharepoint.com/:f:/s/LPBSStaffResources/Em-H3ajR3ehHv14xqwppNgoB0-u7CzODh1L5pIgvu5uVjQ?e=SigHQI" TargetMode="External"/><Relationship Id="rId27" Type="http://schemas.openxmlformats.org/officeDocument/2006/relationships/hyperlink" Target="https://lplt.sharepoint.com/:f:/s/LPBSStaffResources/EtjTQZdOepBFmxgdEbAauGQBwHr1t9RLyowp7C_kxBO_yA?e=WsNaIR" TargetMode="External"/><Relationship Id="rId30" Type="http://schemas.openxmlformats.org/officeDocument/2006/relationships/hyperlink" Target="https://lplt.sharepoint.com/:f:/s/LPBSStaffResources/EtjTQZdOepBFmxgdEbAauGQBwHr1t9RLyowp7C_kxBO_yA?e=WsNaIR" TargetMode="External"/><Relationship Id="rId35" Type="http://schemas.openxmlformats.org/officeDocument/2006/relationships/hyperlink" Target="https://lplt.sharepoint.com/:f:/s/LPBSStaffResources/EtjTQZdOepBFmxgdEbAauGQBwHr1t9RLyowp7C_kxBO_yA?e=WsN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2.xml><?xml version="1.0" encoding="utf-8"?>
<ds:datastoreItem xmlns:ds="http://schemas.openxmlformats.org/officeDocument/2006/customXml" ds:itemID="{185F6132-82AF-4071-A6D2-A3863DC62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L Watts</cp:lastModifiedBy>
  <cp:revision>7</cp:revision>
  <cp:lastPrinted>2020-02-28T15:40:00Z</cp:lastPrinted>
  <dcterms:created xsi:type="dcterms:W3CDTF">2024-08-15T09:10:00Z</dcterms:created>
  <dcterms:modified xsi:type="dcterms:W3CDTF">2024-08-15T09:21:00Z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  <property fmtid="{D5CDD505-2E9C-101B-9397-08002B2CF9AE}" pid="3" name="MediaServiceImageTags">
    <vt:lpwstr/>
  </property>
</Properties>
</file>