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6" w:type="dxa"/>
        <w:tblLayout w:type="fixed"/>
        <w:tblLook w:val="04A0" w:firstRow="1" w:lastRow="0" w:firstColumn="1" w:lastColumn="0" w:noHBand="0" w:noVBand="1"/>
      </w:tblPr>
      <w:tblGrid>
        <w:gridCol w:w="5737"/>
        <w:gridCol w:w="829"/>
        <w:gridCol w:w="828"/>
        <w:gridCol w:w="828"/>
        <w:gridCol w:w="828"/>
        <w:gridCol w:w="828"/>
        <w:gridCol w:w="828"/>
      </w:tblGrid>
      <w:tr w:rsidR="001F38B0" w:rsidRPr="00042C82" w14:paraId="7110B0ED" w14:textId="77777777" w:rsidTr="001F38B0">
        <w:trPr>
          <w:trHeight w:val="520"/>
        </w:trPr>
        <w:tc>
          <w:tcPr>
            <w:tcW w:w="5737" w:type="dxa"/>
          </w:tcPr>
          <w:p w14:paraId="0605F19D" w14:textId="3A82A56F" w:rsidR="001F38B0" w:rsidRPr="001F38B0" w:rsidRDefault="001F38B0" w:rsidP="001F38B0">
            <w:pPr>
              <w:widowControl w:val="0"/>
              <w:spacing w:after="200" w:line="276" w:lineRule="auto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1F38B0">
              <w:rPr>
                <w:rFonts w:ascii="Candara" w:hAnsi="Candara"/>
                <w:b/>
                <w:bCs/>
                <w:sz w:val="24"/>
                <w:szCs w:val="24"/>
              </w:rPr>
              <w:t>Italy and Fascism c.1900-1945 revision self-diagnostic</w:t>
            </w:r>
          </w:p>
        </w:tc>
        <w:tc>
          <w:tcPr>
            <w:tcW w:w="829" w:type="dxa"/>
          </w:tcPr>
          <w:p w14:paraId="2D12D0BB" w14:textId="44999E26" w:rsidR="001F38B0" w:rsidRPr="00455EE0" w:rsidRDefault="001F38B0" w:rsidP="001F38B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Check 1</w:t>
            </w:r>
          </w:p>
        </w:tc>
        <w:tc>
          <w:tcPr>
            <w:tcW w:w="828" w:type="dxa"/>
          </w:tcPr>
          <w:p w14:paraId="45DE4E5B" w14:textId="5454FFF4" w:rsidR="001F38B0" w:rsidRPr="00455EE0" w:rsidRDefault="001F38B0" w:rsidP="001F38B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Check 2</w:t>
            </w:r>
          </w:p>
        </w:tc>
        <w:tc>
          <w:tcPr>
            <w:tcW w:w="828" w:type="dxa"/>
          </w:tcPr>
          <w:p w14:paraId="7C70CA47" w14:textId="5BEC1FE9" w:rsidR="001F38B0" w:rsidRPr="00455EE0" w:rsidRDefault="001F38B0" w:rsidP="001F38B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Check 3</w:t>
            </w:r>
          </w:p>
        </w:tc>
        <w:tc>
          <w:tcPr>
            <w:tcW w:w="828" w:type="dxa"/>
          </w:tcPr>
          <w:p w14:paraId="0E0D021A" w14:textId="0C91198B" w:rsidR="001F38B0" w:rsidRPr="00455EE0" w:rsidRDefault="001F38B0" w:rsidP="001F38B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Check 4</w:t>
            </w:r>
          </w:p>
        </w:tc>
        <w:tc>
          <w:tcPr>
            <w:tcW w:w="828" w:type="dxa"/>
          </w:tcPr>
          <w:p w14:paraId="2416601C" w14:textId="358DB28D" w:rsidR="001F38B0" w:rsidRPr="00455EE0" w:rsidRDefault="001F38B0" w:rsidP="001F38B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Check 5</w:t>
            </w:r>
          </w:p>
        </w:tc>
        <w:tc>
          <w:tcPr>
            <w:tcW w:w="828" w:type="dxa"/>
          </w:tcPr>
          <w:p w14:paraId="0971E2A6" w14:textId="1807A8E3" w:rsidR="001F38B0" w:rsidRPr="00455EE0" w:rsidRDefault="001F38B0" w:rsidP="001F38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Check 6</w:t>
            </w:r>
          </w:p>
        </w:tc>
      </w:tr>
      <w:tr w:rsidR="001F38B0" w:rsidRPr="00042C82" w14:paraId="3DEE82B7" w14:textId="77777777" w:rsidTr="001F38B0">
        <w:trPr>
          <w:trHeight w:val="508"/>
        </w:trPr>
        <w:tc>
          <w:tcPr>
            <w:tcW w:w="5737" w:type="dxa"/>
            <w:shd w:val="clear" w:color="auto" w:fill="D9D9D9" w:themeFill="background1" w:themeFillShade="D9"/>
          </w:tcPr>
          <w:p w14:paraId="28605DE6" w14:textId="77777777" w:rsidR="001F38B0" w:rsidRPr="00455EE0" w:rsidRDefault="001F38B0" w:rsidP="001F38B0">
            <w:pPr>
              <w:outlineLvl w:val="2"/>
              <w:rPr>
                <w:rFonts w:cstheme="minorHAnsi"/>
                <w:sz w:val="20"/>
                <w:szCs w:val="20"/>
              </w:rPr>
            </w:pP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1. The Crisis of Liberal Italy, c1900–1915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13FF065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9A2090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840FC7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022B13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DF6074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281859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174B75FD" w14:textId="77777777" w:rsidTr="001F38B0">
        <w:trPr>
          <w:trHeight w:val="975"/>
        </w:trPr>
        <w:tc>
          <w:tcPr>
            <w:tcW w:w="5737" w:type="dxa"/>
          </w:tcPr>
          <w:p w14:paraId="02197B4E" w14:textId="77777777" w:rsidR="001F38B0" w:rsidRPr="00455EE0" w:rsidRDefault="001F38B0" w:rsidP="001F38B0">
            <w:pPr>
              <w:numPr>
                <w:ilvl w:val="0"/>
                <w:numId w:val="1"/>
              </w:numPr>
              <w:ind w:left="0" w:hanging="357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political, economic and social condition of Italy c1900: the legacy of unification; divisions between North and South; the conflict between Church and State; class divisions</w:t>
            </w:r>
          </w:p>
        </w:tc>
        <w:tc>
          <w:tcPr>
            <w:tcW w:w="829" w:type="dxa"/>
          </w:tcPr>
          <w:p w14:paraId="269C1B2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DC998E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FAE30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8E5587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17FB8E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BE5506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7B4DF6E1" w14:textId="77777777" w:rsidTr="001F38B0">
        <w:trPr>
          <w:trHeight w:val="791"/>
        </w:trPr>
        <w:tc>
          <w:tcPr>
            <w:tcW w:w="5737" w:type="dxa"/>
          </w:tcPr>
          <w:p w14:paraId="44FA1F36" w14:textId="77777777" w:rsidR="001F38B0" w:rsidRPr="00455EE0" w:rsidRDefault="001F38B0" w:rsidP="001F38B0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 political system and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Giolittianism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: the role of the monarchy; the dominance of government by the liberal oligarchy; anticlericalism; the role of Giolitti</w:t>
            </w:r>
          </w:p>
        </w:tc>
        <w:tc>
          <w:tcPr>
            <w:tcW w:w="829" w:type="dxa"/>
          </w:tcPr>
          <w:p w14:paraId="4A8C2C3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E890C6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AD9DC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18A33A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DEC8A7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8A1B8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62308616" w14:textId="77777777" w:rsidTr="001F38B0">
        <w:trPr>
          <w:trHeight w:val="495"/>
        </w:trPr>
        <w:tc>
          <w:tcPr>
            <w:tcW w:w="5737" w:type="dxa"/>
          </w:tcPr>
          <w:p w14:paraId="79051FD4" w14:textId="77777777" w:rsidR="001F38B0" w:rsidRPr="00455EE0" w:rsidRDefault="001F38B0" w:rsidP="001F38B0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Challenges to the ruling elites: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industrialisation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and social change; the rise of socialism and new political movements</w:t>
            </w:r>
          </w:p>
        </w:tc>
        <w:tc>
          <w:tcPr>
            <w:tcW w:w="829" w:type="dxa"/>
          </w:tcPr>
          <w:p w14:paraId="54A2FF3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C262D9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FB095D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470F64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CA3E85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7152B7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1C5E078F" w14:textId="77777777" w:rsidTr="001F38B0">
        <w:trPr>
          <w:trHeight w:val="720"/>
        </w:trPr>
        <w:tc>
          <w:tcPr>
            <w:tcW w:w="5737" w:type="dxa"/>
          </w:tcPr>
          <w:p w14:paraId="7A94D361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Italian foreign policies: the Triple Alliance; colonial ambitions in Abyssinia and Libya; Italy’s decision to enter the war in 1915</w:t>
            </w:r>
          </w:p>
        </w:tc>
        <w:tc>
          <w:tcPr>
            <w:tcW w:w="829" w:type="dxa"/>
          </w:tcPr>
          <w:p w14:paraId="3A7E24D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457A4C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158E58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A6AE66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14EBC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A5529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217FC3FA" w14:textId="77777777" w:rsidTr="001F38B0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5E54B2DE" w14:textId="77777777" w:rsidR="001F38B0" w:rsidRPr="00455EE0" w:rsidRDefault="001F38B0" w:rsidP="001F38B0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2. The collapse of Liberal Italy and Mussolini’s Rise to Power, 1915–1922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725ED82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B96FA0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A03B33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B00284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01685C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B164C7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6350FF1C" w14:textId="77777777" w:rsidTr="001F38B0">
        <w:trPr>
          <w:trHeight w:val="750"/>
        </w:trPr>
        <w:tc>
          <w:tcPr>
            <w:tcW w:w="5737" w:type="dxa"/>
          </w:tcPr>
          <w:p w14:paraId="3D8E1A2C" w14:textId="77777777" w:rsidR="001F38B0" w:rsidRPr="00455EE0" w:rsidRDefault="001F38B0" w:rsidP="001F38B0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Italy’s war effort: aims and expectations; military campaigns; Caporetto; the impact of war and defeat on the Home Front</w:t>
            </w:r>
          </w:p>
        </w:tc>
        <w:tc>
          <w:tcPr>
            <w:tcW w:w="829" w:type="dxa"/>
          </w:tcPr>
          <w:p w14:paraId="0F8EE759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84E013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92A56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BE0404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50DBD4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B241BF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23523D2B" w14:textId="77777777" w:rsidTr="001F38B0">
        <w:trPr>
          <w:trHeight w:val="735"/>
        </w:trPr>
        <w:tc>
          <w:tcPr>
            <w:tcW w:w="5737" w:type="dxa"/>
          </w:tcPr>
          <w:p w14:paraId="3557BA1A" w14:textId="77777777" w:rsidR="001F38B0" w:rsidRPr="00455EE0" w:rsidRDefault="001F38B0" w:rsidP="001F38B0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Italy and the ‘Mutilated Victory’: reactions within Italy to the post-war peace settlement and treaties; the seizure of Fiume by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d’Annunzio</w:t>
            </w:r>
            <w:proofErr w:type="spellEnd"/>
          </w:p>
        </w:tc>
        <w:tc>
          <w:tcPr>
            <w:tcW w:w="829" w:type="dxa"/>
          </w:tcPr>
          <w:p w14:paraId="018B44A0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D4650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D355CA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330F33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7EFA92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038EFC0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49E75531" w14:textId="77777777" w:rsidTr="001F38B0">
        <w:trPr>
          <w:trHeight w:val="735"/>
        </w:trPr>
        <w:tc>
          <w:tcPr>
            <w:tcW w:w="5737" w:type="dxa"/>
          </w:tcPr>
          <w:p w14:paraId="250158BD" w14:textId="77777777" w:rsidR="001F38B0" w:rsidRPr="00455EE0" w:rsidRDefault="001F38B0" w:rsidP="001F38B0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 post-war economic crisis and social unrest: unemployment and inflation; government instability; the rise of the PSI; the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Popolari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and the Fascist Party</w:t>
            </w:r>
          </w:p>
        </w:tc>
        <w:tc>
          <w:tcPr>
            <w:tcW w:w="829" w:type="dxa"/>
          </w:tcPr>
          <w:p w14:paraId="3FB622C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60F72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7F631E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E4BD70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44441B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999BCA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5A38DE67" w14:textId="77777777" w:rsidTr="001F38B0">
        <w:trPr>
          <w:trHeight w:val="735"/>
        </w:trPr>
        <w:tc>
          <w:tcPr>
            <w:tcW w:w="5737" w:type="dxa"/>
          </w:tcPr>
          <w:p w14:paraId="4ABC22AD" w14:textId="77777777" w:rsidR="001F38B0" w:rsidRPr="00455EE0" w:rsidRDefault="001F38B0" w:rsidP="001F38B0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Political breakdown and the rise of extremism: strikes; political violence and the collapse of parliamentary government </w:t>
            </w:r>
          </w:p>
        </w:tc>
        <w:tc>
          <w:tcPr>
            <w:tcW w:w="829" w:type="dxa"/>
          </w:tcPr>
          <w:p w14:paraId="2E8B139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7AC83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60C43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0538B8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01D94D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E2BB5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4A31080B" w14:textId="77777777" w:rsidTr="001F38B0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52B904AD" w14:textId="77777777" w:rsidR="001F38B0" w:rsidRPr="00455EE0" w:rsidRDefault="001F38B0" w:rsidP="001F38B0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3. Mussolini and the establishment of Fascist Italy, 1922–1926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1EF547A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2CA8D3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F99202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073141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9D7934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E3AA0A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7C59005C" w14:textId="77777777" w:rsidTr="001F38B0">
        <w:trPr>
          <w:trHeight w:val="750"/>
        </w:trPr>
        <w:tc>
          <w:tcPr>
            <w:tcW w:w="5737" w:type="dxa"/>
          </w:tcPr>
          <w:p w14:paraId="560E79BE" w14:textId="77777777" w:rsidR="001F38B0" w:rsidRPr="00455EE0" w:rsidRDefault="001F38B0" w:rsidP="001F38B0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appointment of Mussolini as prime minister: Mussolini’s tactics and the March on Rome; the role of the King; compromises by the ruling elites</w:t>
            </w:r>
          </w:p>
        </w:tc>
        <w:tc>
          <w:tcPr>
            <w:tcW w:w="829" w:type="dxa"/>
          </w:tcPr>
          <w:p w14:paraId="04614F8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433EDC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35533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C73F99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DDFB4E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2C30C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08BFA4E7" w14:textId="77777777" w:rsidTr="001F38B0">
        <w:trPr>
          <w:trHeight w:val="735"/>
        </w:trPr>
        <w:tc>
          <w:tcPr>
            <w:tcW w:w="5737" w:type="dxa"/>
          </w:tcPr>
          <w:p w14:paraId="7D6FCC18" w14:textId="77777777" w:rsidR="001F38B0" w:rsidRPr="00455EE0" w:rsidRDefault="001F38B0" w:rsidP="001F38B0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Fascist movement: the ideology of Fascist revolution; the different political factions within the Fascist Party; Fascist propaganda; Mussolini as leader</w:t>
            </w:r>
          </w:p>
        </w:tc>
        <w:tc>
          <w:tcPr>
            <w:tcW w:w="829" w:type="dxa"/>
          </w:tcPr>
          <w:p w14:paraId="44F5AC8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FE8A1F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A9A624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FB9776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9260E3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FD555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33880120" w14:textId="77777777" w:rsidTr="001F38B0">
        <w:trPr>
          <w:trHeight w:val="1230"/>
        </w:trPr>
        <w:tc>
          <w:tcPr>
            <w:tcW w:w="5737" w:type="dxa"/>
          </w:tcPr>
          <w:p w14:paraId="3B25F188" w14:textId="77777777" w:rsidR="001F38B0" w:rsidRPr="00455EE0" w:rsidRDefault="001F38B0" w:rsidP="001F38B0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Mussolini’s consolidation of power: compromises with the elites; the use of terror and violence; constitutional change and moves towards a one-party state; exploitation of the popularity of Fascist economic and foreign policy successes</w:t>
            </w:r>
          </w:p>
        </w:tc>
        <w:tc>
          <w:tcPr>
            <w:tcW w:w="829" w:type="dxa"/>
          </w:tcPr>
          <w:p w14:paraId="39AFD06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DB3C7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DAB5F6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27882E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43D66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85F800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6DEA372D" w14:textId="77777777" w:rsidTr="001F38B0">
        <w:trPr>
          <w:trHeight w:val="720"/>
        </w:trPr>
        <w:tc>
          <w:tcPr>
            <w:tcW w:w="5737" w:type="dxa"/>
          </w:tcPr>
          <w:p w14:paraId="039FFC66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Fascist state by 1926: the extent of Mussolini’s political control; the extent of popular support for Mussolini’s regime; the extent of opposition and dissent</w:t>
            </w:r>
          </w:p>
        </w:tc>
        <w:tc>
          <w:tcPr>
            <w:tcW w:w="829" w:type="dxa"/>
          </w:tcPr>
          <w:p w14:paraId="2BA28B6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C9D62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29DF7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700DF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5D475E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2BBE919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7FC1A5A3" w14:textId="77777777" w:rsidTr="001F38B0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4D53A40C" w14:textId="77777777" w:rsidR="001F38B0" w:rsidRPr="00455EE0" w:rsidRDefault="001F38B0" w:rsidP="001F38B0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4</w:t>
            </w: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. Fascist society, 1926–1940 </w:t>
            </w:r>
          </w:p>
          <w:p w14:paraId="1CC92D03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6CD09EF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A6F192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32512F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056264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406B49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04A5C3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092275CF" w14:textId="77777777" w:rsidTr="001F38B0">
        <w:trPr>
          <w:trHeight w:val="495"/>
        </w:trPr>
        <w:tc>
          <w:tcPr>
            <w:tcW w:w="5737" w:type="dxa"/>
          </w:tcPr>
          <w:p w14:paraId="42FC6CBB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Propaganda and the cult of Il Duce: control of the media; education as propaganda; the role of Fascist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organisations</w:t>
            </w:r>
            <w:proofErr w:type="spellEnd"/>
          </w:p>
        </w:tc>
        <w:tc>
          <w:tcPr>
            <w:tcW w:w="829" w:type="dxa"/>
          </w:tcPr>
          <w:p w14:paraId="68E407F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136EB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8C563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DD3C0E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F9D8BE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A0E140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63817436" w14:textId="77777777" w:rsidTr="001F38B0">
        <w:trPr>
          <w:trHeight w:val="601"/>
        </w:trPr>
        <w:tc>
          <w:tcPr>
            <w:tcW w:w="5737" w:type="dxa"/>
          </w:tcPr>
          <w:p w14:paraId="0A0E3B07" w14:textId="77777777" w:rsidR="001F38B0" w:rsidRPr="00455EE0" w:rsidRDefault="001F38B0" w:rsidP="001F38B0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police state: the machinery of Fascist repression; methods to deal with opposition and dissent; the race laws of 1938</w:t>
            </w:r>
          </w:p>
        </w:tc>
        <w:tc>
          <w:tcPr>
            <w:tcW w:w="829" w:type="dxa"/>
          </w:tcPr>
          <w:p w14:paraId="5EFB313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59B00B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7827A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A95249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A91A7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069BCE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52398751" w14:textId="77777777" w:rsidTr="001F38B0">
        <w:trPr>
          <w:trHeight w:val="979"/>
        </w:trPr>
        <w:tc>
          <w:tcPr>
            <w:tcW w:w="5737" w:type="dxa"/>
          </w:tcPr>
          <w:p w14:paraId="78542A95" w14:textId="77777777" w:rsidR="001F38B0" w:rsidRPr="00455EE0" w:rsidRDefault="001F38B0" w:rsidP="001F38B0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Fascist economic policies: the establishment and implementation of the Corporate State; Fascist economic policies in response to the 1930s Depression; living standards; the impact on the economy of Fascist military expansion</w:t>
            </w:r>
          </w:p>
        </w:tc>
        <w:tc>
          <w:tcPr>
            <w:tcW w:w="829" w:type="dxa"/>
          </w:tcPr>
          <w:p w14:paraId="4FF296B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8C6BE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E14681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E9244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E2171F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1CDC3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0C9D920E" w14:textId="77777777" w:rsidTr="001F38B0">
        <w:trPr>
          <w:trHeight w:val="495"/>
        </w:trPr>
        <w:tc>
          <w:tcPr>
            <w:tcW w:w="5737" w:type="dxa"/>
          </w:tcPr>
          <w:p w14:paraId="04091DFF" w14:textId="77777777" w:rsidR="001F38B0" w:rsidRPr="00455EE0" w:rsidRDefault="001F38B0" w:rsidP="001F38B0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Fascist society: relations between the Fascist regime and the Church; the impact of Fascist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organisations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on women, youth, peasants and workers; the extent of ‘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Fascistisation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’ of society by 1940 </w:t>
            </w:r>
          </w:p>
        </w:tc>
        <w:tc>
          <w:tcPr>
            <w:tcW w:w="829" w:type="dxa"/>
          </w:tcPr>
          <w:p w14:paraId="6CD084D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686328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54E5FC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BE431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20C0B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8E13E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07E1A696" w14:textId="77777777" w:rsidTr="001F38B0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13F8EB78" w14:textId="77777777" w:rsidR="001F38B0" w:rsidRPr="00455EE0" w:rsidRDefault="001F38B0" w:rsidP="001F38B0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lastRenderedPageBreak/>
              <w:t>5</w:t>
            </w: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. Fascist foreign policies, 1926–1940 </w:t>
            </w:r>
          </w:p>
          <w:p w14:paraId="4F6E1FE7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4ECABB6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528554F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01A223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59F433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9E2676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DA5ACC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690D2980" w14:textId="77777777" w:rsidTr="001F38B0">
        <w:trPr>
          <w:trHeight w:val="750"/>
        </w:trPr>
        <w:tc>
          <w:tcPr>
            <w:tcW w:w="5737" w:type="dxa"/>
          </w:tcPr>
          <w:p w14:paraId="76C071C6" w14:textId="77777777" w:rsidR="001F38B0" w:rsidRPr="00455EE0" w:rsidRDefault="001F38B0" w:rsidP="001F38B0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Mussolini’s foreign policy ambitions: the restoration of prestige; the Mediterranean and ‘Mare Nostrum’; empire in Africa</w:t>
            </w:r>
          </w:p>
        </w:tc>
        <w:tc>
          <w:tcPr>
            <w:tcW w:w="829" w:type="dxa"/>
          </w:tcPr>
          <w:p w14:paraId="4FD9BC5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F1BB99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AC8B9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774B5E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373AE7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7F910F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2EFABF1D" w14:textId="77777777" w:rsidTr="001F38B0">
        <w:trPr>
          <w:trHeight w:val="495"/>
        </w:trPr>
        <w:tc>
          <w:tcPr>
            <w:tcW w:w="5737" w:type="dxa"/>
          </w:tcPr>
          <w:p w14:paraId="38FDF5CF" w14:textId="77777777" w:rsidR="001F38B0" w:rsidRPr="00455EE0" w:rsidRDefault="001F38B0" w:rsidP="001F38B0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Mussolini the statesman: relations with Britain and France; Italian influence in Austria; the Stresa Front</w:t>
            </w:r>
          </w:p>
        </w:tc>
        <w:tc>
          <w:tcPr>
            <w:tcW w:w="829" w:type="dxa"/>
          </w:tcPr>
          <w:p w14:paraId="01CBC5A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16ADED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F33D3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D803B6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7459C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A5F6D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39F7D7C5" w14:textId="77777777" w:rsidTr="001F38B0">
        <w:trPr>
          <w:trHeight w:val="735"/>
        </w:trPr>
        <w:tc>
          <w:tcPr>
            <w:tcW w:w="5737" w:type="dxa"/>
          </w:tcPr>
          <w:p w14:paraId="648299CB" w14:textId="77777777" w:rsidR="001F38B0" w:rsidRPr="00455EE0" w:rsidRDefault="001F38B0" w:rsidP="001F38B0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Mussolini and Empire: the invasion of Abyssinia and the conduct of the war; the impact of the war on Mussolini’s popularity and prestige at home and abroad</w:t>
            </w:r>
          </w:p>
        </w:tc>
        <w:tc>
          <w:tcPr>
            <w:tcW w:w="829" w:type="dxa"/>
          </w:tcPr>
          <w:p w14:paraId="0152EDE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57E1CC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223A27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C1B904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7BF69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AF310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0BF3B39B" w14:textId="77777777" w:rsidTr="001F38B0">
        <w:trPr>
          <w:trHeight w:val="975"/>
        </w:trPr>
        <w:tc>
          <w:tcPr>
            <w:tcW w:w="5737" w:type="dxa"/>
          </w:tcPr>
          <w:p w14:paraId="741D6353" w14:textId="77777777" w:rsidR="001F38B0" w:rsidRPr="00455EE0" w:rsidRDefault="001F38B0" w:rsidP="001F38B0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 slide towards war: the Spanish Civil War; changing relations with Hitler’s Germany; the Pact of Steel; the invasion of Albania; the neutrality of Italy in 1939 and the extent of Italy’s military preparedness by 1940 </w:t>
            </w:r>
          </w:p>
        </w:tc>
        <w:tc>
          <w:tcPr>
            <w:tcW w:w="829" w:type="dxa"/>
          </w:tcPr>
          <w:p w14:paraId="2678614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3390A5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4F20E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CAECBE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8D0885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30AAF4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4091E1CC" w14:textId="77777777" w:rsidTr="001F38B0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1F3DEF3E" w14:textId="77777777" w:rsidR="001F38B0" w:rsidRPr="00455EE0" w:rsidRDefault="001F38B0" w:rsidP="001F38B0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6</w:t>
            </w:r>
            <w:r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. Fascist Italy and war, 1940–1945 </w:t>
            </w:r>
          </w:p>
          <w:p w14:paraId="260FDE43" w14:textId="77777777" w:rsidR="001F38B0" w:rsidRPr="00455EE0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49CE87C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33BDC8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A87C47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589D80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5430B47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B874C95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59D12A06" w14:textId="77777777" w:rsidTr="001F38B0">
        <w:trPr>
          <w:trHeight w:val="750"/>
        </w:trPr>
        <w:tc>
          <w:tcPr>
            <w:tcW w:w="5737" w:type="dxa"/>
          </w:tcPr>
          <w:p w14:paraId="379017B7" w14:textId="77777777" w:rsidR="001F38B0" w:rsidRPr="00455EE0" w:rsidRDefault="001F38B0" w:rsidP="001F38B0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decision to enter the war: Mussolini’s war aims; Italy’s contribution to the conquest of France; the implications for Italy of the continuation of the war</w:t>
            </w:r>
          </w:p>
        </w:tc>
        <w:tc>
          <w:tcPr>
            <w:tcW w:w="829" w:type="dxa"/>
          </w:tcPr>
          <w:p w14:paraId="2DEAA1B2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D49F7D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B4D1B6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DE033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2E357D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C6D47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398FC684" w14:textId="77777777" w:rsidTr="001F38B0">
        <w:trPr>
          <w:trHeight w:val="735"/>
        </w:trPr>
        <w:tc>
          <w:tcPr>
            <w:tcW w:w="5737" w:type="dxa"/>
          </w:tcPr>
          <w:p w14:paraId="484617BF" w14:textId="77777777" w:rsidR="001F38B0" w:rsidRPr="00455EE0" w:rsidRDefault="001F38B0" w:rsidP="001F38B0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Italy’s war effort: military campaigns; the impact of the war on the economy and the Italian people; the relationship with Nazi Germany</w:t>
            </w:r>
          </w:p>
        </w:tc>
        <w:tc>
          <w:tcPr>
            <w:tcW w:w="829" w:type="dxa"/>
          </w:tcPr>
          <w:p w14:paraId="4409E5F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AC8C817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3B1088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9FF0CB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7E54A80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267F788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3718FCD4" w14:textId="77777777" w:rsidTr="001F38B0">
        <w:trPr>
          <w:trHeight w:val="975"/>
        </w:trPr>
        <w:tc>
          <w:tcPr>
            <w:tcW w:w="5737" w:type="dxa"/>
          </w:tcPr>
          <w:p w14:paraId="5BBF92F0" w14:textId="77777777" w:rsidR="001F38B0" w:rsidRPr="00455EE0" w:rsidRDefault="001F38B0" w:rsidP="001F38B0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The fall of Mussolini in 1943: Allied invasion of Sicily and the crisis of the Fascist regime; the overthrow of Mussolini by the Fascist Grand Council and the King; the ‘Forty Five Days’ and the continuation of war and civil war in Italy</w:t>
            </w:r>
          </w:p>
        </w:tc>
        <w:tc>
          <w:tcPr>
            <w:tcW w:w="829" w:type="dxa"/>
          </w:tcPr>
          <w:p w14:paraId="5F74EAF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67B1A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C17CB1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7D6B5E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0E220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03B898E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8B0" w:rsidRPr="00042C82" w14:paraId="70A4665F" w14:textId="77777777" w:rsidTr="001F38B0">
        <w:trPr>
          <w:trHeight w:val="990"/>
        </w:trPr>
        <w:tc>
          <w:tcPr>
            <w:tcW w:w="5737" w:type="dxa"/>
          </w:tcPr>
          <w:p w14:paraId="54A82EC0" w14:textId="77777777" w:rsidR="001F38B0" w:rsidRPr="00455EE0" w:rsidRDefault="001F38B0" w:rsidP="001F38B0">
            <w:pPr>
              <w:numPr>
                <w:ilvl w:val="0"/>
                <w:numId w:val="6"/>
              </w:numPr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 final collapse of Fascism: the restoration of Mussolini; the Fascist policies of the </w:t>
            </w:r>
            <w:proofErr w:type="spellStart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>Salo</w:t>
            </w:r>
            <w:proofErr w:type="spellEnd"/>
            <w:r w:rsidRPr="00455EE0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Republic; the intensification of civil war and the role of the partisans; the end of German occupation; the death and legacy of Mussolini </w:t>
            </w:r>
          </w:p>
        </w:tc>
        <w:tc>
          <w:tcPr>
            <w:tcW w:w="829" w:type="dxa"/>
          </w:tcPr>
          <w:p w14:paraId="53165E81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C346424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0F2746C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6927AF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D240CE3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0F2FAA" w14:textId="77777777" w:rsidR="001F38B0" w:rsidRPr="00042C82" w:rsidRDefault="001F38B0" w:rsidP="001F38B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F82DA4" w14:textId="77777777" w:rsidR="00042C82" w:rsidRDefault="00042C82" w:rsidP="00042C82"/>
    <w:p w14:paraId="08F80891" w14:textId="77777777" w:rsidR="001F38B0" w:rsidRDefault="001F38B0" w:rsidP="001F38B0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64FBD267" w14:textId="77777777" w:rsidR="004310F3" w:rsidRDefault="004310F3"/>
    <w:sectPr w:rsidR="004310F3" w:rsidSect="00840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ChevinMedium">
    <w:altName w:val="Times New Roman"/>
    <w:charset w:val="00"/>
    <w:family w:val="auto"/>
    <w:pitch w:val="default"/>
  </w:font>
  <w:font w:name="AQAChevinDem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ED9"/>
    <w:multiLevelType w:val="multilevel"/>
    <w:tmpl w:val="5F9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321C"/>
    <w:multiLevelType w:val="multilevel"/>
    <w:tmpl w:val="3D6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97DC1"/>
    <w:multiLevelType w:val="multilevel"/>
    <w:tmpl w:val="4E3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67182"/>
    <w:multiLevelType w:val="multilevel"/>
    <w:tmpl w:val="ABD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225FF"/>
    <w:multiLevelType w:val="multilevel"/>
    <w:tmpl w:val="B556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55CAA"/>
    <w:multiLevelType w:val="multilevel"/>
    <w:tmpl w:val="838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757260">
    <w:abstractNumId w:val="4"/>
  </w:num>
  <w:num w:numId="2" w16cid:durableId="1518080284">
    <w:abstractNumId w:val="5"/>
  </w:num>
  <w:num w:numId="3" w16cid:durableId="536357790">
    <w:abstractNumId w:val="2"/>
  </w:num>
  <w:num w:numId="4" w16cid:durableId="749039372">
    <w:abstractNumId w:val="1"/>
  </w:num>
  <w:num w:numId="5" w16cid:durableId="972711496">
    <w:abstractNumId w:val="3"/>
  </w:num>
  <w:num w:numId="6" w16cid:durableId="18635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81"/>
    <w:rsid w:val="00042C82"/>
    <w:rsid w:val="001A2068"/>
    <w:rsid w:val="001F38B0"/>
    <w:rsid w:val="00287267"/>
    <w:rsid w:val="004310F3"/>
    <w:rsid w:val="00455EE0"/>
    <w:rsid w:val="00460B45"/>
    <w:rsid w:val="004A5D2F"/>
    <w:rsid w:val="006F2273"/>
    <w:rsid w:val="00840B81"/>
    <w:rsid w:val="00885BCF"/>
    <w:rsid w:val="008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6444"/>
  <w15:chartTrackingRefBased/>
  <w15:docId w15:val="{3BDD4F0E-3271-411C-8EFF-1911648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0B81"/>
    <w:pPr>
      <w:spacing w:after="192" w:line="240" w:lineRule="auto"/>
      <w:outlineLvl w:val="0"/>
    </w:pPr>
    <w:rPr>
      <w:rFonts w:ascii="AQAChevinMedium" w:eastAsia="Times New Roman" w:hAnsi="AQAChevinMedium" w:cs="Times New Roman"/>
      <w:color w:val="412878"/>
      <w:kern w:val="36"/>
      <w:sz w:val="66"/>
      <w:szCs w:val="66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0B81"/>
    <w:pPr>
      <w:spacing w:before="240" w:after="180" w:line="240" w:lineRule="auto"/>
      <w:outlineLvl w:val="1"/>
    </w:pPr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40B81"/>
    <w:pPr>
      <w:spacing w:before="240" w:after="180" w:line="240" w:lineRule="auto"/>
      <w:outlineLvl w:val="2"/>
    </w:pPr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B81"/>
    <w:rPr>
      <w:rFonts w:ascii="AQAChevinMedium" w:eastAsia="Times New Roman" w:hAnsi="AQAChevinMedium" w:cs="Times New Roman"/>
      <w:color w:val="412878"/>
      <w:kern w:val="36"/>
      <w:sz w:val="66"/>
      <w:szCs w:val="6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0B81"/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0B81"/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0B81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6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Boys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Cook</dc:creator>
  <cp:keywords/>
  <dc:description/>
  <cp:lastModifiedBy>G Cook</cp:lastModifiedBy>
  <cp:revision>2</cp:revision>
  <cp:lastPrinted>2023-03-28T10:28:00Z</cp:lastPrinted>
  <dcterms:created xsi:type="dcterms:W3CDTF">2024-01-18T16:00:00Z</dcterms:created>
  <dcterms:modified xsi:type="dcterms:W3CDTF">2024-01-18T16:00:00Z</dcterms:modified>
</cp:coreProperties>
</file>