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233C2F1B" w:rsidR="00332686" w:rsidRDefault="006B1C7F" w:rsidP="7C2A1425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DB71E0" wp14:editId="462A57B7">
            <wp:simplePos x="0" y="0"/>
            <wp:positionH relativeFrom="column">
              <wp:posOffset>10166985</wp:posOffset>
            </wp:positionH>
            <wp:positionV relativeFrom="paragraph">
              <wp:posOffset>-106964</wp:posOffset>
            </wp:positionV>
            <wp:extent cx="3856275" cy="65137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75" cy="65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AB4">
        <w:rPr>
          <w:b/>
          <w:bCs/>
          <w:sz w:val="24"/>
          <w:szCs w:val="24"/>
        </w:rPr>
        <w:t>Curriculum Intent</w:t>
      </w:r>
    </w:p>
    <w:p w14:paraId="72BF105E" w14:textId="1F7D413B" w:rsidR="166809AF" w:rsidRDefault="00730E0A" w:rsidP="00DA369E">
      <w:pPr>
        <w:rPr>
          <w:sz w:val="24"/>
          <w:szCs w:val="24"/>
        </w:rPr>
      </w:pPr>
      <w:r>
        <w:rPr>
          <w:sz w:val="24"/>
          <w:szCs w:val="24"/>
        </w:rPr>
        <w:t>STATEMENT</w:t>
      </w:r>
    </w:p>
    <w:p w14:paraId="4B37C1D2" w14:textId="77777777" w:rsidR="006F1912" w:rsidRDefault="006F1912" w:rsidP="00DA369E">
      <w:pPr>
        <w:rPr>
          <w:sz w:val="24"/>
          <w:szCs w:val="24"/>
        </w:rPr>
      </w:pPr>
    </w:p>
    <w:p w14:paraId="6D256252" w14:textId="77777777" w:rsidR="006F1912" w:rsidRDefault="006F1912" w:rsidP="00DA369E">
      <w:pPr>
        <w:rPr>
          <w:sz w:val="24"/>
          <w:szCs w:val="24"/>
        </w:rPr>
      </w:pPr>
    </w:p>
    <w:p w14:paraId="1C822951" w14:textId="77777777" w:rsidR="006F1912" w:rsidRDefault="006F1912" w:rsidP="00DA369E">
      <w:pPr>
        <w:rPr>
          <w:sz w:val="24"/>
          <w:szCs w:val="24"/>
        </w:rPr>
      </w:pPr>
    </w:p>
    <w:p w14:paraId="54B625E4" w14:textId="71BD6A65" w:rsidR="007F0AB4" w:rsidRPr="007F0AB4" w:rsidRDefault="007F0AB4" w:rsidP="00DA369E">
      <w:pPr>
        <w:rPr>
          <w:b/>
          <w:sz w:val="24"/>
          <w:szCs w:val="24"/>
        </w:rPr>
      </w:pPr>
      <w:r w:rsidRPr="007F0AB4">
        <w:rPr>
          <w:b/>
          <w:sz w:val="24"/>
          <w:szCs w:val="24"/>
        </w:rPr>
        <w:t>Curriculum Implementation</w:t>
      </w:r>
    </w:p>
    <w:tbl>
      <w:tblPr>
        <w:tblW w:w="21701" w:type="dxa"/>
        <w:tblLook w:val="04A0" w:firstRow="1" w:lastRow="0" w:firstColumn="1" w:lastColumn="0" w:noHBand="0" w:noVBand="1"/>
      </w:tblPr>
      <w:tblGrid>
        <w:gridCol w:w="491"/>
        <w:gridCol w:w="491"/>
        <w:gridCol w:w="6350"/>
        <w:gridCol w:w="2362"/>
        <w:gridCol w:w="3219"/>
        <w:gridCol w:w="2362"/>
        <w:gridCol w:w="2362"/>
        <w:gridCol w:w="2362"/>
        <w:gridCol w:w="2362"/>
      </w:tblGrid>
      <w:tr w:rsidR="00B83005" w:rsidRPr="00E230F0" w14:paraId="61FA1966" w14:textId="77777777" w:rsidTr="00FA380C">
        <w:trPr>
          <w:trHeight w:val="300"/>
        </w:trPr>
        <w:tc>
          <w:tcPr>
            <w:tcW w:w="7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8BF68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DD0A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9475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45D1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B83005" w:rsidRPr="00E230F0" w14:paraId="12224515" w14:textId="77777777" w:rsidTr="00FA380C">
        <w:trPr>
          <w:trHeight w:val="300"/>
        </w:trPr>
        <w:tc>
          <w:tcPr>
            <w:tcW w:w="7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39EA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BA5F" w14:textId="28CCCF83" w:rsidR="00B83005" w:rsidRPr="00E230F0" w:rsidRDefault="00E6194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Autumn 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BB8" w14:textId="01CF4E2D" w:rsidR="00B83005" w:rsidRPr="00E230F0" w:rsidRDefault="00E6194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Autumn B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B08C" w14:textId="487C71F5" w:rsidR="00B83005" w:rsidRPr="00E230F0" w:rsidRDefault="00E6194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Spring A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CAB1" w14:textId="453B2896" w:rsidR="00B83005" w:rsidRPr="00E230F0" w:rsidRDefault="00E6194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Spring B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CE6D" w14:textId="6A4FE2CE" w:rsidR="00B83005" w:rsidRPr="00E230F0" w:rsidRDefault="00E6194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Summer </w:t>
            </w:r>
            <w:r w:rsidR="009F0DFE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1B9D" w14:textId="78616328" w:rsidR="00B83005" w:rsidRPr="00E230F0" w:rsidRDefault="009F0DFE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Summer B</w:t>
            </w:r>
          </w:p>
        </w:tc>
      </w:tr>
      <w:tr w:rsidR="00B83005" w:rsidRPr="00E230F0" w14:paraId="713662C4" w14:textId="77777777" w:rsidTr="00FA380C">
        <w:trPr>
          <w:trHeight w:val="735"/>
        </w:trPr>
        <w:tc>
          <w:tcPr>
            <w:tcW w:w="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C0F199" w14:textId="064DC685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Year </w:t>
            </w:r>
            <w:r w:rsidR="00E6194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01528C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C8A823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Core content, knowledge and skills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C19D" w14:textId="77777777" w:rsidR="003453CA" w:rsidRPr="003453CA" w:rsidRDefault="00B83005" w:rsidP="0034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3453CA" w:rsidRPr="003453CA">
              <w:rPr>
                <w:rFonts w:ascii="Calibri" w:eastAsia="Times New Roman" w:hAnsi="Calibri" w:cs="Calibri"/>
                <w:color w:val="000000"/>
                <w:lang w:eastAsia="en-GB"/>
              </w:rPr>
              <w:t>•</w:t>
            </w:r>
            <w:r w:rsidR="003453CA" w:rsidRPr="003453CA">
              <w:rPr>
                <w:rFonts w:ascii="Calibri" w:eastAsia="Times New Roman" w:hAnsi="Calibri" w:cs="Calibri"/>
                <w:color w:val="000000"/>
                <w:lang w:eastAsia="en-GB"/>
              </w:rPr>
              <w:tab/>
              <w:t>The factors which cause war.</w:t>
            </w:r>
          </w:p>
          <w:p w14:paraId="4812690B" w14:textId="77777777" w:rsidR="003453CA" w:rsidRPr="003453CA" w:rsidRDefault="003453CA" w:rsidP="0034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3CA">
              <w:rPr>
                <w:rFonts w:ascii="Calibri" w:eastAsia="Times New Roman" w:hAnsi="Calibri" w:cs="Calibri"/>
                <w:color w:val="000000"/>
                <w:lang w:eastAsia="en-GB"/>
              </w:rPr>
              <w:t>•</w:t>
            </w:r>
            <w:r w:rsidRPr="003453CA">
              <w:rPr>
                <w:rFonts w:ascii="Calibri" w:eastAsia="Times New Roman" w:hAnsi="Calibri" w:cs="Calibri"/>
                <w:color w:val="000000"/>
                <w:lang w:eastAsia="en-GB"/>
              </w:rPr>
              <w:tab/>
              <w:t>The long - term and short-term causes of World War One.</w:t>
            </w:r>
          </w:p>
          <w:p w14:paraId="75E73A67" w14:textId="0554B001" w:rsidR="00B83005" w:rsidRPr="00E230F0" w:rsidRDefault="003453CA" w:rsidP="0034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3CA">
              <w:rPr>
                <w:rFonts w:ascii="Calibri" w:eastAsia="Times New Roman" w:hAnsi="Calibri" w:cs="Calibri"/>
                <w:color w:val="000000"/>
                <w:lang w:eastAsia="en-GB"/>
              </w:rPr>
              <w:t>•</w:t>
            </w:r>
            <w:r w:rsidRPr="003453CA">
              <w:rPr>
                <w:rFonts w:ascii="Calibri" w:eastAsia="Times New Roman" w:hAnsi="Calibri" w:cs="Calibri"/>
                <w:color w:val="000000"/>
                <w:lang w:eastAsia="en-GB"/>
              </w:rPr>
              <w:tab/>
              <w:t>How the events of World War One were experienced by different groups in society.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A2B9" w14:textId="77777777" w:rsidR="00CF530C" w:rsidRDefault="00B83005" w:rsidP="00CF530C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CF530C">
              <w:t xml:space="preserve">The fall of Nicholas II and the Romanov dynasty. </w:t>
            </w:r>
          </w:p>
          <w:p w14:paraId="78184C13" w14:textId="77777777" w:rsidR="00CF530C" w:rsidRDefault="00CF530C" w:rsidP="00CF530C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The events of the revolution which led to Russia becoming the Soviet Union (USSR).</w:t>
            </w:r>
          </w:p>
          <w:p w14:paraId="42B86CA4" w14:textId="572B6FEF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6772" w14:textId="77777777" w:rsidR="009F4389" w:rsidRPr="009F4389" w:rsidRDefault="00B83005" w:rsidP="009F4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9F4389" w:rsidRPr="009F4389">
              <w:rPr>
                <w:rFonts w:ascii="Calibri" w:eastAsia="Times New Roman" w:hAnsi="Calibri" w:cs="Calibri"/>
                <w:color w:val="000000"/>
                <w:lang w:eastAsia="en-GB"/>
              </w:rPr>
              <w:t>•</w:t>
            </w:r>
            <w:r w:rsidR="009F4389" w:rsidRPr="009F4389">
              <w:rPr>
                <w:rFonts w:ascii="Calibri" w:eastAsia="Times New Roman" w:hAnsi="Calibri" w:cs="Calibri"/>
                <w:color w:val="000000"/>
                <w:lang w:eastAsia="en-GB"/>
              </w:rPr>
              <w:tab/>
              <w:t>Lenin creating the USSR following the Russian Revolution.</w:t>
            </w:r>
          </w:p>
          <w:p w14:paraId="16E451DD" w14:textId="77777777" w:rsidR="009F4389" w:rsidRPr="009F4389" w:rsidRDefault="009F4389" w:rsidP="009F4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4389">
              <w:rPr>
                <w:rFonts w:ascii="Calibri" w:eastAsia="Times New Roman" w:hAnsi="Calibri" w:cs="Calibri"/>
                <w:color w:val="000000"/>
                <w:lang w:eastAsia="en-GB"/>
              </w:rPr>
              <w:t>•</w:t>
            </w:r>
            <w:r w:rsidRPr="009F4389">
              <w:rPr>
                <w:rFonts w:ascii="Calibri" w:eastAsia="Times New Roman" w:hAnsi="Calibri" w:cs="Calibri"/>
                <w:color w:val="000000"/>
                <w:lang w:eastAsia="en-GB"/>
              </w:rPr>
              <w:tab/>
              <w:t>Stalin’s rise to power as leader of the USSR. Stalin’s policies, methods for controlling the people and his legacy.</w:t>
            </w:r>
          </w:p>
          <w:p w14:paraId="50254FC5" w14:textId="77777777" w:rsidR="009F4389" w:rsidRPr="009F4389" w:rsidRDefault="009F4389" w:rsidP="009F4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4389">
              <w:rPr>
                <w:rFonts w:ascii="Calibri" w:eastAsia="Times New Roman" w:hAnsi="Calibri" w:cs="Calibri"/>
                <w:color w:val="000000"/>
                <w:lang w:eastAsia="en-GB"/>
              </w:rPr>
              <w:t>•</w:t>
            </w:r>
            <w:r w:rsidRPr="009F4389">
              <w:rPr>
                <w:rFonts w:ascii="Calibri" w:eastAsia="Times New Roman" w:hAnsi="Calibri" w:cs="Calibri"/>
                <w:color w:val="000000"/>
                <w:lang w:eastAsia="en-GB"/>
              </w:rPr>
              <w:tab/>
              <w:t>Mussolini’s rise to power. Mussolini’s policies, methods for controlling the people and his legacy.</w:t>
            </w:r>
          </w:p>
          <w:p w14:paraId="382CA6B8" w14:textId="42721328" w:rsidR="00B83005" w:rsidRPr="00E230F0" w:rsidRDefault="009F4389" w:rsidP="009F4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4389">
              <w:rPr>
                <w:rFonts w:ascii="Calibri" w:eastAsia="Times New Roman" w:hAnsi="Calibri" w:cs="Calibri"/>
                <w:color w:val="000000"/>
                <w:lang w:eastAsia="en-GB"/>
              </w:rPr>
              <w:t>•</w:t>
            </w:r>
            <w:r w:rsidRPr="009F4389">
              <w:rPr>
                <w:rFonts w:ascii="Calibri" w:eastAsia="Times New Roman" w:hAnsi="Calibri" w:cs="Calibri"/>
                <w:color w:val="000000"/>
                <w:lang w:eastAsia="en-GB"/>
              </w:rPr>
              <w:tab/>
              <w:t>Mao’s rise to power. Mao’s policies, methods for controlling the people and his legacy.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C433" w14:textId="5ED5AA0C" w:rsidR="00B83005" w:rsidRPr="002A09AA" w:rsidRDefault="002A09AA" w:rsidP="002A09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9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Holocaust causes, events and consequences.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FC8D" w14:textId="77777777" w:rsidR="00B83005" w:rsidRDefault="002A09AA" w:rsidP="002A09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World War II causes. </w:t>
            </w:r>
          </w:p>
          <w:p w14:paraId="6D752D13" w14:textId="77777777" w:rsidR="002A09AA" w:rsidRDefault="002A09AA" w:rsidP="002A09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Main battles of WWII.</w:t>
            </w:r>
          </w:p>
          <w:p w14:paraId="3F5CFE59" w14:textId="77777777" w:rsidR="002A09AA" w:rsidRDefault="002A09AA" w:rsidP="002A09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The alliances formed in Europe.</w:t>
            </w:r>
          </w:p>
          <w:p w14:paraId="65E7ACD2" w14:textId="691C6C3A" w:rsidR="002A09AA" w:rsidRPr="002A09AA" w:rsidRDefault="002A09AA" w:rsidP="002A09AA">
            <w:pPr>
              <w:pStyle w:val="ListParagraph"/>
              <w:spacing w:after="0" w:line="240" w:lineRule="auto"/>
              <w:ind w:left="776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B65" w14:textId="4D766D15" w:rsidR="00B83005" w:rsidRPr="002A09AA" w:rsidRDefault="002A09AA" w:rsidP="002A09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9AA">
              <w:rPr>
                <w:rFonts w:ascii="Calibri" w:eastAsia="Times New Roman" w:hAnsi="Calibri" w:cs="Calibri"/>
                <w:color w:val="000000"/>
                <w:lang w:eastAsia="en-GB"/>
              </w:rPr>
              <w:t>Margaret Thatcher’s Britain.</w:t>
            </w:r>
          </w:p>
        </w:tc>
      </w:tr>
      <w:tr w:rsidR="00B83005" w:rsidRPr="00E230F0" w14:paraId="471334F4" w14:textId="77777777" w:rsidTr="00FA380C">
        <w:trPr>
          <w:trHeight w:val="735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F86E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7E48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86B2" w14:textId="40108839" w:rsidR="00B83005" w:rsidRPr="00E230F0" w:rsidRDefault="00CF01D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Extra-curricular</w:t>
            </w:r>
            <w:r w:rsidR="00B83005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opportunities</w:t>
            </w:r>
          </w:p>
        </w:tc>
        <w:tc>
          <w:tcPr>
            <w:tcW w:w="14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1BED" w14:textId="72FB6CE9" w:rsidR="00B83005" w:rsidRPr="00E230F0" w:rsidRDefault="002A09AA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History society every Thursday lunchtime. </w:t>
            </w:r>
            <w:r w:rsidR="00B83005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3005" w:rsidRPr="00E230F0" w14:paraId="7CFAC62E" w14:textId="77777777" w:rsidTr="00FA380C">
        <w:trPr>
          <w:trHeight w:val="735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5705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479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21FB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Ways the Y7 curriculum goes beyond the national curriculum</w:t>
            </w:r>
          </w:p>
        </w:tc>
        <w:tc>
          <w:tcPr>
            <w:tcW w:w="14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931E" w14:textId="1E2B39AA" w:rsidR="00B83005" w:rsidRPr="00E230F0" w:rsidRDefault="002B28E6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of our topics go beyond the national curriculum as the only topic that must be taught in KS3 is the Holocaust. </w:t>
            </w:r>
            <w:r w:rsidR="00B83005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topics chosen ensure pupils are exploring history from a variety of cultures and nations, not just Britain. </w:t>
            </w:r>
          </w:p>
        </w:tc>
      </w:tr>
      <w:tr w:rsidR="00B83005" w:rsidRPr="00E230F0" w14:paraId="41F43CE2" w14:textId="77777777" w:rsidTr="00FA380C">
        <w:trPr>
          <w:trHeight w:val="735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BC36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EE33DD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4893BB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3CBB" w14:textId="2CCC8D94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F8293D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BCEE" w14:textId="293ED16C" w:rsidR="00B83005" w:rsidRPr="00E230F0" w:rsidRDefault="00441710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World War One key players.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DEFD" w14:textId="3EDE2969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E1081B">
              <w:rPr>
                <w:rFonts w:ascii="Calibri" w:eastAsia="Times New Roman" w:hAnsi="Calibri" w:cs="Calibri"/>
                <w:color w:val="000000"/>
                <w:lang w:eastAsia="en-GB"/>
              </w:rPr>
              <w:t>The context of Russian Revolution, Stalin’s rise to power</w:t>
            </w:r>
            <w:r w:rsidR="005C080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24C" w14:textId="515A8302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44171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World War Two – KS2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04E6" w14:textId="68830C63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B0C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World War One , treaty of Versailles.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DCD9" w14:textId="3DAF150A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A09AA">
              <w:rPr>
                <w:rFonts w:ascii="Calibri" w:eastAsia="Times New Roman" w:hAnsi="Calibri" w:cs="Calibri"/>
                <w:color w:val="000000"/>
                <w:lang w:eastAsia="en-GB"/>
              </w:rPr>
              <w:t>None.</w:t>
            </w:r>
          </w:p>
        </w:tc>
      </w:tr>
      <w:tr w:rsidR="00B83005" w:rsidRPr="00E230F0" w14:paraId="69EF3640" w14:textId="77777777" w:rsidTr="00FA380C">
        <w:trPr>
          <w:trHeight w:val="735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91F4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0E0A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6BA7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Assessment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65D1" w14:textId="77777777" w:rsidR="00BF7757" w:rsidRPr="00BF7757" w:rsidRDefault="00BF7757" w:rsidP="00BF7757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77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(a) Describe </w:t>
            </w:r>
            <w:r w:rsidRPr="00BF77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two</w:t>
            </w:r>
            <w:r w:rsidRPr="00BF7757">
              <w:rPr>
                <w:rFonts w:ascii="Calibri" w:eastAsia="Times New Roman" w:hAnsi="Calibri" w:cs="Calibri"/>
                <w:color w:val="000000"/>
                <w:lang w:eastAsia="en-GB"/>
              </w:rPr>
              <w:t> key features of the assassination of Archduke Franz Ferdinand. [4 marks]</w:t>
            </w:r>
          </w:p>
          <w:p w14:paraId="6031C131" w14:textId="541297F7" w:rsidR="00BF7757" w:rsidRPr="00BF7757" w:rsidRDefault="00BF7757" w:rsidP="00BF7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7757">
              <w:rPr>
                <w:rFonts w:ascii="Calibri" w:eastAsia="Times New Roman" w:hAnsi="Calibri" w:cs="Calibri"/>
                <w:color w:val="000000"/>
                <w:lang w:eastAsia="en-GB"/>
              </w:rPr>
              <w:t>(b) Describe two key features of the Schlieffen Pl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BF7757">
              <w:rPr>
                <w:rFonts w:ascii="Calibri" w:eastAsia="Times New Roman" w:hAnsi="Calibri" w:cs="Calibri"/>
                <w:color w:val="000000"/>
                <w:lang w:eastAsia="en-GB"/>
              </w:rPr>
              <w:t>n. [4 marks]</w:t>
            </w:r>
          </w:p>
          <w:p w14:paraId="4AB5AD39" w14:textId="50D341D2" w:rsidR="00B83005" w:rsidRPr="00E230F0" w:rsidRDefault="00BF7757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 </w:t>
            </w:r>
            <w:r w:rsidR="0089231E">
              <w:rPr>
                <w:rFonts w:ascii="Calibri" w:eastAsia="Times New Roman" w:hAnsi="Calibri" w:cs="Calibri"/>
                <w:color w:val="000000"/>
                <w:lang w:eastAsia="en-GB"/>
              </w:rPr>
              <w:t>How useful are sources A and B for an enquiry into the conditions of the trenches? [8 marks]</w:t>
            </w:r>
            <w:r w:rsidR="00CE00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[ </w:t>
            </w:r>
            <w:r w:rsidR="006118A3"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="00CE00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otal </w:t>
            </w:r>
            <w:r w:rsidR="006118A3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  <w:r w:rsidR="00CE00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marks]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FBEB" w14:textId="77777777" w:rsidR="004927B6" w:rsidRPr="004927B6" w:rsidRDefault="00B83005" w:rsidP="004927B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DC4A1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1. </w:t>
            </w:r>
            <w:r w:rsidR="004927B6" w:rsidRPr="004927B6">
              <w:rPr>
                <w:rFonts w:ascii="Calibri" w:eastAsia="Times New Roman" w:hAnsi="Calibri" w:cs="Calibri"/>
                <w:color w:val="000000"/>
                <w:lang w:eastAsia="en-GB"/>
              </w:rPr>
              <w:t>Describe </w:t>
            </w:r>
            <w:r w:rsidR="004927B6" w:rsidRPr="004927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two </w:t>
            </w:r>
            <w:r w:rsidR="004927B6" w:rsidRPr="004927B6">
              <w:rPr>
                <w:rFonts w:ascii="Calibri" w:eastAsia="Times New Roman" w:hAnsi="Calibri" w:cs="Calibri"/>
                <w:color w:val="000000"/>
                <w:lang w:eastAsia="en-GB"/>
              </w:rPr>
              <w:t>features of the Russian Duma. [4 marks]</w:t>
            </w:r>
          </w:p>
          <w:p w14:paraId="5A817363" w14:textId="77777777" w:rsidR="004927B6" w:rsidRPr="004927B6" w:rsidRDefault="004927B6" w:rsidP="004927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27B6">
              <w:rPr>
                <w:rFonts w:ascii="Calibri" w:eastAsia="Times New Roman" w:hAnsi="Calibri" w:cs="Calibri"/>
                <w:color w:val="000000"/>
                <w:lang w:eastAsia="en-GB"/>
              </w:rPr>
              <w:t>Explain </w:t>
            </w:r>
            <w:r w:rsidRPr="004927B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two </w:t>
            </w:r>
            <w:r w:rsidRPr="004927B6">
              <w:rPr>
                <w:rFonts w:ascii="Calibri" w:eastAsia="Times New Roman" w:hAnsi="Calibri" w:cs="Calibri"/>
                <w:color w:val="000000"/>
                <w:lang w:eastAsia="en-GB"/>
              </w:rPr>
              <w:t>consequences of Bloody Sunday 1905. [8 marks]</w:t>
            </w:r>
          </w:p>
          <w:p w14:paraId="3334711C" w14:textId="676134C7" w:rsidR="004927B6" w:rsidRPr="004927B6" w:rsidRDefault="004927B6" w:rsidP="004927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27B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Write a narrative account of </w:t>
            </w:r>
            <w:r w:rsidR="00CE00A8" w:rsidRPr="004927B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r w:rsidR="00E164F3" w:rsidRPr="004927B6">
              <w:rPr>
                <w:rFonts w:ascii="Calibri" w:eastAsia="Times New Roman" w:hAnsi="Calibri" w:cs="Calibri"/>
                <w:color w:val="000000"/>
                <w:lang w:eastAsia="en-GB"/>
              </w:rPr>
              <w:t>Russian Revolution</w:t>
            </w:r>
            <w:r w:rsidRPr="004927B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1917 You may use the following in your answer: </w:t>
            </w:r>
          </w:p>
          <w:p w14:paraId="7DE41855" w14:textId="77777777" w:rsidR="004927B6" w:rsidRPr="004927B6" w:rsidRDefault="004927B6" w:rsidP="004927B6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27B6">
              <w:rPr>
                <w:rFonts w:ascii="Calibri" w:eastAsia="Times New Roman" w:hAnsi="Calibri" w:cs="Calibri"/>
                <w:color w:val="000000"/>
                <w:lang w:eastAsia="en-GB"/>
              </w:rPr>
              <w:t>Tsar Nicholas II abdicated (15</w:t>
            </w:r>
            <w:r w:rsidRPr="004927B6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 w:rsidRPr="004927B6">
              <w:rPr>
                <w:rFonts w:ascii="Calibri" w:eastAsia="Times New Roman" w:hAnsi="Calibri" w:cs="Calibri"/>
                <w:color w:val="000000"/>
                <w:lang w:eastAsia="en-GB"/>
              </w:rPr>
              <w:t> May 1917)</w:t>
            </w:r>
          </w:p>
          <w:p w14:paraId="32867AED" w14:textId="77777777" w:rsidR="004927B6" w:rsidRPr="004927B6" w:rsidRDefault="004927B6" w:rsidP="004927B6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27B6">
              <w:rPr>
                <w:rFonts w:ascii="Calibri" w:eastAsia="Times New Roman" w:hAnsi="Calibri" w:cs="Calibri"/>
                <w:color w:val="000000"/>
                <w:lang w:eastAsia="en-GB"/>
              </w:rPr>
              <w:t>Demonstrations for International Women’s Day (1917)</w:t>
            </w:r>
          </w:p>
          <w:p w14:paraId="6C26AE49" w14:textId="09BFD241" w:rsidR="004927B6" w:rsidRPr="004927B6" w:rsidRDefault="004927B6" w:rsidP="0049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27B6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You must also use information of your own [8 marks]</w:t>
            </w:r>
            <w:r w:rsidR="00CE00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[Total </w:t>
            </w:r>
            <w:r w:rsidR="006118A3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  <w:r w:rsidR="00CE00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marks]</w:t>
            </w:r>
          </w:p>
          <w:p w14:paraId="36C34F74" w14:textId="22F91EB5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1348" w14:textId="167C196B" w:rsidR="00B83005" w:rsidRDefault="009802AA" w:rsidP="00B267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What are the differences between these two interpretations? </w:t>
            </w:r>
            <w:r w:rsidR="00B267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[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</w:t>
            </w:r>
            <w:r w:rsidR="00B26782">
              <w:rPr>
                <w:rFonts w:ascii="Calibri" w:eastAsia="Times New Roman" w:hAnsi="Calibri" w:cs="Calibri"/>
                <w:color w:val="000000"/>
                <w:lang w:eastAsia="en-GB"/>
              </w:rPr>
              <w:t>marks]</w:t>
            </w:r>
            <w:r w:rsidR="00705F4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7DCBF69E" w14:textId="4F07E119" w:rsidR="00705F4C" w:rsidRPr="00705F4C" w:rsidRDefault="00705F4C" w:rsidP="00705F4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‘Stalin deserves his reputation as a cruel dictator.’ To what extent do you agree with this view? </w:t>
            </w:r>
            <w:r w:rsidR="00AA5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You should use both interpretations and your own knowledge to support your </w:t>
            </w:r>
            <w:r w:rsidR="00AA59D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answer. [16 marks</w:t>
            </w:r>
            <w:r w:rsidR="009802AA">
              <w:rPr>
                <w:rFonts w:ascii="Calibri" w:eastAsia="Times New Roman" w:hAnsi="Calibri" w:cs="Calibri"/>
                <w:color w:val="000000"/>
                <w:lang w:eastAsia="en-GB"/>
              </w:rPr>
              <w:t>] [Total 20 marks]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17AB" w14:textId="17D73EA2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  <w:r w:rsidR="003E2C9D">
              <w:rPr>
                <w:rFonts w:ascii="Calibri" w:eastAsia="Times New Roman" w:hAnsi="Calibri" w:cs="Calibri"/>
                <w:color w:val="000000"/>
                <w:lang w:eastAsia="en-GB"/>
              </w:rPr>
              <w:t>Holocaust – no assessment</w:t>
            </w:r>
            <w:r w:rsidR="00204458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="003E2C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reflective homework project instead.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AFCC" w14:textId="368A1BD3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12C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‘World War Two was a completely negative experience for women.’ How far do you agree? </w:t>
            </w:r>
            <w:r w:rsidR="008D037F">
              <w:rPr>
                <w:rFonts w:ascii="Calibri" w:eastAsia="Times New Roman" w:hAnsi="Calibri" w:cs="Calibri"/>
                <w:color w:val="000000"/>
                <w:lang w:eastAsia="en-GB"/>
              </w:rPr>
              <w:t>[16 marks +4 SPAG] [total 20 marks</w:t>
            </w:r>
            <w:r w:rsidR="007605A9">
              <w:rPr>
                <w:rFonts w:ascii="Calibri" w:eastAsia="Times New Roman" w:hAnsi="Calibri" w:cs="Calibri"/>
                <w:color w:val="000000"/>
                <w:lang w:eastAsia="en-GB"/>
              </w:rPr>
              <w:t>]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F330" w14:textId="1C0D0C5C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605A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Margaret Thatcher </w:t>
            </w:r>
            <w:r w:rsidR="00204458">
              <w:rPr>
                <w:rFonts w:ascii="Calibri" w:eastAsia="Times New Roman" w:hAnsi="Calibri" w:cs="Calibri"/>
                <w:color w:val="000000"/>
                <w:lang w:eastAsia="en-GB"/>
              </w:rPr>
              <w:t>– no assessment, homework project.</w:t>
            </w:r>
          </w:p>
        </w:tc>
      </w:tr>
      <w:tr w:rsidR="00B83005" w:rsidRPr="00E230F0" w14:paraId="5E3385BA" w14:textId="77777777" w:rsidTr="00FA380C">
        <w:trPr>
          <w:trHeight w:val="735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2FD6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DE83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2327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Points when this knowledge/these skills wil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 revisited</w:t>
            </w:r>
          </w:p>
        </w:tc>
        <w:tc>
          <w:tcPr>
            <w:tcW w:w="14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667A8" w14:textId="1C3CAA3C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83005" w:rsidRPr="00E230F0" w14:paraId="72C892D0" w14:textId="77777777" w:rsidTr="00FA380C">
        <w:trPr>
          <w:trHeight w:val="735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0769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4F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0B2D7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AF49" w14:textId="3F5A6633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DB1891">
              <w:rPr>
                <w:rFonts w:ascii="Calibri" w:eastAsia="Times New Roman" w:hAnsi="Calibri" w:cs="Calibri"/>
                <w:color w:val="000000"/>
                <w:lang w:eastAsia="en-GB"/>
              </w:rPr>
              <w:t>GCSE – Theme of war</w:t>
            </w:r>
            <w:r w:rsidR="000900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context set for both </w:t>
            </w:r>
            <w:r w:rsidR="00DB1891">
              <w:rPr>
                <w:rFonts w:ascii="Calibri" w:eastAsia="Times New Roman" w:hAnsi="Calibri" w:cs="Calibri"/>
                <w:color w:val="000000"/>
                <w:lang w:eastAsia="en-GB"/>
              </w:rPr>
              <w:t>Cold</w:t>
            </w:r>
            <w:r w:rsidR="000900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War and Nazi Germany</w:t>
            </w:r>
            <w:r w:rsidR="003E797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="00220408">
              <w:rPr>
                <w:rFonts w:ascii="Calibri" w:eastAsia="Times New Roman" w:hAnsi="Calibri" w:cs="Calibri"/>
                <w:color w:val="000000"/>
                <w:lang w:eastAsia="en-GB"/>
              </w:rPr>
              <w:t>Exam skills for GCSE</w:t>
            </w:r>
            <w:r w:rsidR="006A22C1">
              <w:rPr>
                <w:rFonts w:ascii="Calibri" w:eastAsia="Times New Roman" w:hAnsi="Calibri" w:cs="Calibri"/>
                <w:color w:val="000000"/>
                <w:lang w:eastAsia="en-GB"/>
              </w:rPr>
              <w:t>: Henry VIII and his Ministers</w:t>
            </w:r>
            <w:r w:rsidR="00C823E3">
              <w:rPr>
                <w:rFonts w:ascii="Calibri" w:eastAsia="Times New Roman" w:hAnsi="Calibri" w:cs="Calibri"/>
                <w:color w:val="000000"/>
                <w:lang w:eastAsia="en-GB"/>
              </w:rPr>
              <w:t>, Medicine through Time and Weimar and Nazi Germany.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A512" w14:textId="25A09A02" w:rsidR="00220408" w:rsidRDefault="00AE579C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Spring A </w:t>
            </w:r>
            <w:r w:rsidR="00220408"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dictators</w:t>
            </w:r>
            <w:r w:rsidR="0022040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context of Russia.</w:t>
            </w:r>
          </w:p>
          <w:p w14:paraId="4509AE73" w14:textId="77777777" w:rsidR="00B83005" w:rsidRDefault="003E797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GCSE – Cold War, context of Russia and revolution</w:t>
            </w:r>
            <w:r w:rsidR="00AE579C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2D963A72" w14:textId="4F05AFA2" w:rsidR="003B21F8" w:rsidRPr="00E230F0" w:rsidRDefault="003B21F8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Exam skills for GCSE</w:t>
            </w:r>
            <w:r w:rsidR="00E164F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r w:rsidR="006A22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Henry VIII and his Ministers and Cold War.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2776" w14:textId="77777777" w:rsidR="00B83005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152FA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Cold War – context of Russia and Stalin’s </w:t>
            </w:r>
            <w:r w:rsidR="00E164F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rule of USSR. </w:t>
            </w:r>
          </w:p>
          <w:p w14:paraId="774CE05B" w14:textId="282FC17B" w:rsidR="00E164F3" w:rsidRPr="00E230F0" w:rsidRDefault="00E164F3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Exam skills for GCSE:</w:t>
            </w:r>
            <w:r w:rsidR="006A22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Medicine through time and Weimar and Nazi Germany.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050F" w14:textId="7E1D50A8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C823E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Themes of war and persecution </w:t>
            </w:r>
            <w:r w:rsidR="00BE1300">
              <w:rPr>
                <w:rFonts w:ascii="Calibri" w:eastAsia="Times New Roman" w:hAnsi="Calibri" w:cs="Calibri"/>
                <w:color w:val="000000"/>
                <w:lang w:eastAsia="en-GB"/>
              </w:rPr>
              <w:t>relevant</w:t>
            </w:r>
            <w:r w:rsidR="00C823E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both to </w:t>
            </w:r>
            <w:r w:rsidR="00BE13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GCSE </w:t>
            </w:r>
            <w:r w:rsidR="00C823E3">
              <w:rPr>
                <w:rFonts w:ascii="Calibri" w:eastAsia="Times New Roman" w:hAnsi="Calibri" w:cs="Calibri"/>
                <w:color w:val="000000"/>
                <w:lang w:eastAsia="en-GB"/>
              </w:rPr>
              <w:t>Cold War and Weimar and Nazi Germany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EFFB" w14:textId="70F25033" w:rsidR="00B83005" w:rsidRPr="00E230F0" w:rsidRDefault="00BE1300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Themes of war </w:t>
            </w:r>
            <w:r w:rsidR="008F57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sets context for </w:t>
            </w:r>
            <w:r w:rsidR="0010041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Cold War and </w:t>
            </w:r>
            <w:r w:rsidR="006254C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Weimar and Nazi Germany. GCSE exam skills </w:t>
            </w:r>
            <w:r w:rsidR="00F4579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Medicine Through Time and Weimar and Nazi Germany. </w:t>
            </w:r>
            <w:r w:rsidR="006254C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60BA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3005" w:rsidRPr="00E230F0" w14:paraId="1383C89E" w14:textId="77777777" w:rsidTr="00FA380C">
        <w:trPr>
          <w:trHeight w:val="735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2E33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BA1F17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47708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6B38" w14:textId="77777777" w:rsidR="001E29EF" w:rsidRDefault="007C3D80" w:rsidP="007C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3D80">
              <w:rPr>
                <w:rFonts w:ascii="Calibri" w:eastAsia="Times New Roman" w:hAnsi="Calibri" w:cs="Calibri"/>
                <w:color w:val="000000"/>
                <w:lang w:eastAsia="en-GB"/>
              </w:rPr>
              <w:t>Alliance</w:t>
            </w:r>
          </w:p>
          <w:p w14:paraId="4150226F" w14:textId="77777777" w:rsidR="001E29EF" w:rsidRDefault="001E29EF" w:rsidP="007C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Duckboards</w:t>
            </w:r>
          </w:p>
          <w:p w14:paraId="52B30BFE" w14:textId="7C4919C4" w:rsidR="007C3D80" w:rsidRPr="007C3D80" w:rsidRDefault="001E29EF" w:rsidP="007C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Dugout</w:t>
            </w:r>
            <w:r w:rsidR="007C3D80" w:rsidRPr="007C3D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39DFFA59" w14:textId="77777777" w:rsidR="007C3D80" w:rsidRDefault="007C3D80" w:rsidP="007C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3D80">
              <w:rPr>
                <w:rFonts w:ascii="Calibri" w:eastAsia="Times New Roman" w:hAnsi="Calibri" w:cs="Calibri"/>
                <w:color w:val="000000"/>
                <w:lang w:eastAsia="en-GB"/>
              </w:rPr>
              <w:t>Empire</w:t>
            </w:r>
          </w:p>
          <w:p w14:paraId="1B474493" w14:textId="51F3A11A" w:rsidR="001E29EF" w:rsidRDefault="001E29EF" w:rsidP="007C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Firestop</w:t>
            </w:r>
          </w:p>
          <w:p w14:paraId="270BAACD" w14:textId="099851DD" w:rsidR="00C54599" w:rsidRPr="007C3D80" w:rsidRDefault="00C54599" w:rsidP="007C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Flank</w:t>
            </w:r>
          </w:p>
          <w:p w14:paraId="6093F176" w14:textId="77777777" w:rsidR="007C3D80" w:rsidRPr="007C3D80" w:rsidRDefault="007C3D80" w:rsidP="007C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3D80">
              <w:rPr>
                <w:rFonts w:ascii="Calibri" w:eastAsia="Times New Roman" w:hAnsi="Calibri" w:cs="Calibri"/>
                <w:color w:val="000000"/>
                <w:lang w:eastAsia="en-GB"/>
              </w:rPr>
              <w:t>Militarism</w:t>
            </w:r>
          </w:p>
          <w:p w14:paraId="0C05268D" w14:textId="77777777" w:rsidR="001E29EF" w:rsidRDefault="007C3D80" w:rsidP="007C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3D80">
              <w:rPr>
                <w:rFonts w:ascii="Calibri" w:eastAsia="Times New Roman" w:hAnsi="Calibri" w:cs="Calibri"/>
                <w:color w:val="000000"/>
                <w:lang w:eastAsia="en-GB"/>
              </w:rPr>
              <w:t>Nationalism</w:t>
            </w:r>
          </w:p>
          <w:p w14:paraId="26A3207F" w14:textId="2428EA13" w:rsidR="007C3D80" w:rsidRPr="007C3D80" w:rsidRDefault="001E29EF" w:rsidP="007C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 Man’s Land</w:t>
            </w:r>
            <w:r w:rsidR="007C3D80" w:rsidRPr="007C3D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5B227FCD" w14:textId="77777777" w:rsidR="007C3D80" w:rsidRPr="007C3D80" w:rsidRDefault="007C3D80" w:rsidP="007C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3D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Treaty </w:t>
            </w:r>
          </w:p>
          <w:p w14:paraId="558DC93E" w14:textId="77777777" w:rsidR="007C3D80" w:rsidRPr="007C3D80" w:rsidRDefault="007C3D80" w:rsidP="007C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3D8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Trench </w:t>
            </w:r>
          </w:p>
          <w:p w14:paraId="5AB597BB" w14:textId="3B6E2D56" w:rsidR="00B83005" w:rsidRPr="00E230F0" w:rsidRDefault="007C3D80" w:rsidP="007C3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3D80">
              <w:rPr>
                <w:rFonts w:ascii="Calibri" w:eastAsia="Times New Roman" w:hAnsi="Calibri" w:cs="Calibri"/>
                <w:color w:val="000000"/>
                <w:lang w:eastAsia="en-GB"/>
              </w:rPr>
              <w:t>Truce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1CD2" w14:textId="77777777" w:rsidR="00F64CD6" w:rsidRPr="00F64CD6" w:rsidRDefault="00B83005" w:rsidP="00F64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F64CD6" w:rsidRPr="00F64CD6">
              <w:rPr>
                <w:rFonts w:ascii="Calibri" w:eastAsia="Times New Roman" w:hAnsi="Calibri" w:cs="Calibri"/>
                <w:color w:val="000000"/>
                <w:lang w:eastAsia="en-GB"/>
              </w:rPr>
              <w:t>Autocracy</w:t>
            </w:r>
          </w:p>
          <w:p w14:paraId="14EC5119" w14:textId="77777777" w:rsidR="00F64CD6" w:rsidRPr="00F64CD6" w:rsidRDefault="00F64CD6" w:rsidP="00F64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C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Bolshevism </w:t>
            </w:r>
          </w:p>
          <w:p w14:paraId="48EFF762" w14:textId="77777777" w:rsidR="00F64CD6" w:rsidRPr="00F64CD6" w:rsidRDefault="00F64CD6" w:rsidP="00F64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CD6">
              <w:rPr>
                <w:rFonts w:ascii="Calibri" w:eastAsia="Times New Roman" w:hAnsi="Calibri" w:cs="Calibri"/>
                <w:color w:val="000000"/>
                <w:lang w:eastAsia="en-GB"/>
              </w:rPr>
              <w:t>Collectivisation</w:t>
            </w:r>
          </w:p>
          <w:p w14:paraId="38F2597F" w14:textId="77777777" w:rsidR="00F64CD6" w:rsidRPr="00F64CD6" w:rsidRDefault="00F64CD6" w:rsidP="00F64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CD6">
              <w:rPr>
                <w:rFonts w:ascii="Calibri" w:eastAsia="Times New Roman" w:hAnsi="Calibri" w:cs="Calibri"/>
                <w:color w:val="000000"/>
                <w:lang w:eastAsia="en-GB"/>
              </w:rPr>
              <w:t>Communism</w:t>
            </w:r>
          </w:p>
          <w:p w14:paraId="44603062" w14:textId="77777777" w:rsidR="00F64CD6" w:rsidRPr="00F64CD6" w:rsidRDefault="00F64CD6" w:rsidP="00F64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C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Dynasty </w:t>
            </w:r>
          </w:p>
          <w:p w14:paraId="392CF1E0" w14:textId="77777777" w:rsidR="00F64CD6" w:rsidRPr="00F64CD6" w:rsidRDefault="00F64CD6" w:rsidP="00F64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CD6">
              <w:rPr>
                <w:rFonts w:ascii="Calibri" w:eastAsia="Times New Roman" w:hAnsi="Calibri" w:cs="Calibri"/>
                <w:color w:val="000000"/>
                <w:lang w:eastAsia="en-GB"/>
              </w:rPr>
              <w:t>Empire</w:t>
            </w:r>
          </w:p>
          <w:p w14:paraId="0C47E2CA" w14:textId="77777777" w:rsidR="00F64CD6" w:rsidRPr="00F64CD6" w:rsidRDefault="00F64CD6" w:rsidP="00F64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CD6">
              <w:rPr>
                <w:rFonts w:ascii="Calibri" w:eastAsia="Times New Roman" w:hAnsi="Calibri" w:cs="Calibri"/>
                <w:color w:val="000000"/>
                <w:lang w:eastAsia="en-GB"/>
              </w:rPr>
              <w:t>industrialisation</w:t>
            </w:r>
          </w:p>
          <w:p w14:paraId="3CD40CA4" w14:textId="77777777" w:rsidR="00F64CD6" w:rsidRPr="00F64CD6" w:rsidRDefault="00F64CD6" w:rsidP="00F64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CD6">
              <w:rPr>
                <w:rFonts w:ascii="Calibri" w:eastAsia="Times New Roman" w:hAnsi="Calibri" w:cs="Calibri"/>
                <w:color w:val="000000"/>
                <w:lang w:eastAsia="en-GB"/>
              </w:rPr>
              <w:t>Revolution</w:t>
            </w:r>
          </w:p>
          <w:p w14:paraId="2DF5BE54" w14:textId="77777777" w:rsidR="00F64CD6" w:rsidRPr="00F64CD6" w:rsidRDefault="00F64CD6" w:rsidP="00F64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C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Serf </w:t>
            </w:r>
          </w:p>
          <w:p w14:paraId="479372AF" w14:textId="77777777" w:rsidR="00F64CD6" w:rsidRPr="00F64CD6" w:rsidRDefault="00F64CD6" w:rsidP="00F64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CD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Socialism </w:t>
            </w:r>
          </w:p>
          <w:p w14:paraId="7EA37910" w14:textId="77777777" w:rsidR="00F64CD6" w:rsidRPr="00F64CD6" w:rsidRDefault="00F64CD6" w:rsidP="00F64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CD6">
              <w:rPr>
                <w:rFonts w:ascii="Calibri" w:eastAsia="Times New Roman" w:hAnsi="Calibri" w:cs="Calibri"/>
                <w:color w:val="000000"/>
                <w:lang w:eastAsia="en-GB"/>
              </w:rPr>
              <w:t>Tsar/Czar</w:t>
            </w:r>
          </w:p>
          <w:p w14:paraId="038AB7DB" w14:textId="606864AE" w:rsidR="00B83005" w:rsidRPr="00E230F0" w:rsidRDefault="00F64CD6" w:rsidP="00F64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CD6">
              <w:rPr>
                <w:rFonts w:ascii="Calibri" w:eastAsia="Times New Roman" w:hAnsi="Calibri" w:cs="Calibri"/>
                <w:color w:val="000000"/>
                <w:lang w:eastAsia="en-GB"/>
              </w:rPr>
              <w:t>USSR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B3B4" w14:textId="77777777" w:rsidR="00F452CC" w:rsidRPr="00F452CC" w:rsidRDefault="00B83005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F452CC"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>Agriculture</w:t>
            </w:r>
          </w:p>
          <w:p w14:paraId="0A87C242" w14:textId="77777777" w:rsidR="00F452CC" w:rsidRPr="00F452CC" w:rsidRDefault="00F452CC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Capitalism </w:t>
            </w:r>
          </w:p>
          <w:p w14:paraId="1534047E" w14:textId="77777777" w:rsidR="00F452CC" w:rsidRPr="00F452CC" w:rsidRDefault="00F452CC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Censorship </w:t>
            </w:r>
          </w:p>
          <w:p w14:paraId="079D1731" w14:textId="77777777" w:rsidR="00F452CC" w:rsidRPr="00F452CC" w:rsidRDefault="00F452CC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>Collectivisation</w:t>
            </w:r>
          </w:p>
          <w:p w14:paraId="308F55DE" w14:textId="77777777" w:rsidR="00F452CC" w:rsidRPr="00F452CC" w:rsidRDefault="00F452CC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>Communism</w:t>
            </w:r>
          </w:p>
          <w:p w14:paraId="05DDFFCB" w14:textId="77777777" w:rsidR="00F452CC" w:rsidRPr="00F452CC" w:rsidRDefault="00F452CC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Democracy </w:t>
            </w:r>
          </w:p>
          <w:p w14:paraId="30AAAF91" w14:textId="77777777" w:rsidR="00F452CC" w:rsidRPr="00F452CC" w:rsidRDefault="00F452CC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>Dictator</w:t>
            </w:r>
          </w:p>
          <w:p w14:paraId="1F1E1695" w14:textId="77777777" w:rsidR="00F452CC" w:rsidRPr="00F452CC" w:rsidRDefault="00F452CC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>Dictatorship</w:t>
            </w:r>
          </w:p>
          <w:p w14:paraId="605521DA" w14:textId="77777777" w:rsidR="00F452CC" w:rsidRPr="00F452CC" w:rsidRDefault="00F452CC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Fascism </w:t>
            </w:r>
          </w:p>
          <w:p w14:paraId="3D008C3A" w14:textId="77777777" w:rsidR="00F452CC" w:rsidRPr="00F452CC" w:rsidRDefault="00F452CC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Foreign policy </w:t>
            </w:r>
          </w:p>
          <w:p w14:paraId="5910535A" w14:textId="77777777" w:rsidR="00F452CC" w:rsidRPr="00F452CC" w:rsidRDefault="00F452CC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>Industrialisation</w:t>
            </w:r>
          </w:p>
          <w:p w14:paraId="625A8C12" w14:textId="77777777" w:rsidR="00F452CC" w:rsidRPr="00F452CC" w:rsidRDefault="00F452CC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Marxist </w:t>
            </w:r>
          </w:p>
          <w:p w14:paraId="46BC695A" w14:textId="77777777" w:rsidR="00F452CC" w:rsidRPr="00F452CC" w:rsidRDefault="00F452CC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>Nationalism</w:t>
            </w:r>
          </w:p>
          <w:p w14:paraId="4522813B" w14:textId="77777777" w:rsidR="00F452CC" w:rsidRPr="00F452CC" w:rsidRDefault="00F452CC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>Revolution</w:t>
            </w:r>
          </w:p>
          <w:p w14:paraId="57C47E9D" w14:textId="77777777" w:rsidR="00F452CC" w:rsidRPr="00F452CC" w:rsidRDefault="00F452CC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>Serf</w:t>
            </w:r>
          </w:p>
          <w:p w14:paraId="7BBBF4A4" w14:textId="283A2022" w:rsidR="00B83005" w:rsidRPr="00E230F0" w:rsidRDefault="00F452CC" w:rsidP="00F45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52CC">
              <w:rPr>
                <w:rFonts w:ascii="Calibri" w:eastAsia="Times New Roman" w:hAnsi="Calibri" w:cs="Calibri"/>
                <w:color w:val="000000"/>
                <w:lang w:eastAsia="en-GB"/>
              </w:rPr>
              <w:t>Socialism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7167" w14:textId="12387320" w:rsidR="002A09AA" w:rsidRDefault="009010A4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Auschwitz</w:t>
            </w:r>
          </w:p>
          <w:p w14:paraId="216395D8" w14:textId="767B5861" w:rsidR="002A09AA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Discrimination</w:t>
            </w:r>
          </w:p>
          <w:p w14:paraId="6AFC444C" w14:textId="04783D4A" w:rsidR="00B83005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Jew</w:t>
            </w:r>
          </w:p>
          <w:p w14:paraId="74057059" w14:textId="09E7C8BF" w:rsidR="002A09AA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Nazis </w:t>
            </w:r>
          </w:p>
          <w:p w14:paraId="0F910D94" w14:textId="6FF8FD5F" w:rsidR="002A09AA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persecution</w:t>
            </w:r>
          </w:p>
          <w:p w14:paraId="44544BCB" w14:textId="61CED65B" w:rsidR="002A09AA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prejudice</w:t>
            </w:r>
          </w:p>
          <w:p w14:paraId="383D4AC1" w14:textId="41A6B9F7" w:rsidR="002A09AA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race</w:t>
            </w:r>
          </w:p>
          <w:p w14:paraId="0BC6C582" w14:textId="4666C5B6" w:rsidR="002A09AA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religion</w:t>
            </w:r>
          </w:p>
          <w:p w14:paraId="4CC62F0B" w14:textId="77777777" w:rsidR="002A09AA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Scapegoat</w:t>
            </w:r>
          </w:p>
          <w:p w14:paraId="695471FE" w14:textId="65C39CAB" w:rsidR="002A09AA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Stereotype</w:t>
            </w:r>
          </w:p>
          <w:p w14:paraId="74A53E99" w14:textId="40FB2546" w:rsidR="002A09AA" w:rsidRPr="00E230F0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undesirables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7861" w14:textId="2197E92E" w:rsidR="00B83005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9010A4">
              <w:rPr>
                <w:rFonts w:ascii="Calibri" w:eastAsia="Times New Roman" w:hAnsi="Calibri" w:cs="Calibri"/>
                <w:color w:val="000000"/>
                <w:lang w:eastAsia="en-GB"/>
              </w:rPr>
              <w:t>Allies</w:t>
            </w:r>
          </w:p>
          <w:p w14:paraId="686B6C2F" w14:textId="77777777" w:rsidR="009010A4" w:rsidRDefault="009010A4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Blitzkrieg</w:t>
            </w:r>
          </w:p>
          <w:p w14:paraId="50BE8DC8" w14:textId="6D54C737" w:rsidR="009010A4" w:rsidRDefault="009010A4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Bombardment</w:t>
            </w:r>
          </w:p>
          <w:p w14:paraId="0B5CA2DD" w14:textId="0A80A33A" w:rsidR="009010A4" w:rsidRDefault="0090188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Dunkirk</w:t>
            </w:r>
          </w:p>
          <w:p w14:paraId="74B6E8C7" w14:textId="34AFBEFF" w:rsidR="0090188F" w:rsidRDefault="0090188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Hiroshima</w:t>
            </w:r>
          </w:p>
          <w:p w14:paraId="6EE9A807" w14:textId="1279E10A" w:rsidR="0090188F" w:rsidRDefault="0090188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Luftwaffe</w:t>
            </w:r>
          </w:p>
          <w:p w14:paraId="697FD27A" w14:textId="737E8B45" w:rsidR="0090188F" w:rsidRDefault="0074383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Nagasaki</w:t>
            </w:r>
          </w:p>
          <w:p w14:paraId="18C06161" w14:textId="65150256" w:rsidR="0074383F" w:rsidRDefault="0074383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Paratrooper</w:t>
            </w:r>
          </w:p>
          <w:p w14:paraId="256E45A0" w14:textId="40AE56A6" w:rsidR="0074383F" w:rsidRDefault="0074383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RAF</w:t>
            </w:r>
          </w:p>
          <w:p w14:paraId="27EDFE92" w14:textId="3AA2CC49" w:rsidR="0074383F" w:rsidRDefault="0074383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Submarine</w:t>
            </w:r>
          </w:p>
          <w:p w14:paraId="3522609A" w14:textId="02E0C9AB" w:rsidR="0074383F" w:rsidRDefault="0074383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U-Boat </w:t>
            </w:r>
          </w:p>
          <w:p w14:paraId="025F59B7" w14:textId="213223DA" w:rsidR="009010A4" w:rsidRPr="00E230F0" w:rsidRDefault="009010A4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64C6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3005" w:rsidRPr="00E230F0" w14:paraId="7AA7A916" w14:textId="77777777" w:rsidTr="00FA380C">
        <w:trPr>
          <w:trHeight w:val="735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00DB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B8E3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A273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Opportunities to engage with different cultures/perspectives/voices</w:t>
            </w:r>
          </w:p>
        </w:tc>
        <w:tc>
          <w:tcPr>
            <w:tcW w:w="14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E248" w14:textId="5DC98126" w:rsidR="00B83005" w:rsidRPr="00E230F0" w:rsidRDefault="00617DA0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7DA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WWI: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5915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Explore both sides of the war, colonial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soldiers’</w:t>
            </w:r>
            <w:r w:rsidR="005915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experiences, ties to British Empire topic of Year 8. </w:t>
            </w:r>
            <w:r w:rsidRPr="00617DA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Russian Rev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r w:rsidR="005915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Russian culture and religion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are</w:t>
            </w:r>
            <w:r w:rsidR="005915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explored. </w:t>
            </w:r>
            <w:r w:rsidRPr="00617DA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Dictators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Russia, China and Italy are all explored culturally. </w:t>
            </w:r>
            <w:r w:rsidRPr="00617DA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Holocaust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explores religion and cultures from across Europe and the East. </w:t>
            </w:r>
            <w:r w:rsidR="009614C4" w:rsidRPr="009614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WWII:</w:t>
            </w:r>
            <w:r w:rsidR="009614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both sides of the war are looked at to emphasise cultural differences. </w:t>
            </w:r>
            <w:r w:rsidR="009614C4" w:rsidRPr="009614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Margaret Thatcher:</w:t>
            </w:r>
            <w:r w:rsidR="009614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divide created in the nation by her policies.   </w:t>
            </w:r>
          </w:p>
        </w:tc>
      </w:tr>
      <w:tr w:rsidR="00B83005" w:rsidRPr="00E230F0" w14:paraId="18598363" w14:textId="77777777" w:rsidTr="00FA380C">
        <w:trPr>
          <w:trHeight w:val="735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B565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95AC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A0E1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Relevance to real world and careers</w:t>
            </w:r>
          </w:p>
        </w:tc>
        <w:tc>
          <w:tcPr>
            <w:tcW w:w="14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B6D3" w14:textId="5799E671" w:rsidR="00B83005" w:rsidRPr="00E230F0" w:rsidRDefault="00C94BC7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Source work in all areas contributes to pupils</w:t>
            </w:r>
            <w:r w:rsidR="00B36EC9"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analytical skills, development of empathy by looking at peoples’ experiences across a range of contexts. Extended writing activities to prepare pupils for written exams. Oracy is used when discussing topics in the classroom further developing pupils’ command of the spoken word. </w:t>
            </w:r>
          </w:p>
        </w:tc>
      </w:tr>
      <w:tr w:rsidR="00B83005" w:rsidRPr="00E230F0" w14:paraId="0760F904" w14:textId="77777777" w:rsidTr="00FA380C">
        <w:trPr>
          <w:trHeight w:val="735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326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2541AE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B85A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Homework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0035" w14:textId="55992BC2" w:rsidR="00B83005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B0C9A" w:rsidRPr="002A09A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Project on Trench life</w:t>
            </w:r>
          </w:p>
          <w:p w14:paraId="1C9BD98D" w14:textId="61CC472C" w:rsidR="002A09AA" w:rsidRPr="002A09AA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Guided reading and source work to expand pupils’ knowledge of what it would have been like living in the WWI trenches. Pupils can make a model trench by the end of the project. </w:t>
            </w:r>
          </w:p>
          <w:p w14:paraId="518E568C" w14:textId="6990083E" w:rsidR="002B0C9A" w:rsidRPr="00E230F0" w:rsidRDefault="002B0C9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1AD9" w14:textId="16A24078" w:rsidR="00B83005" w:rsidRDefault="00E26139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A09A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Project on the </w:t>
            </w:r>
            <w:r w:rsidR="002A09A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Alexander and Catherine the </w:t>
            </w:r>
            <w:r w:rsidR="002A09AA" w:rsidRPr="002A09A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</w:t>
            </w:r>
            <w:r w:rsidRPr="002A09A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reats of Russia.</w:t>
            </w:r>
          </w:p>
          <w:p w14:paraId="0AF0DB23" w14:textId="38399142" w:rsidR="002A09AA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Pupils research each Great. They then decide who was the greatest and why.</w:t>
            </w:r>
          </w:p>
          <w:p w14:paraId="0C5BC8F8" w14:textId="45926041" w:rsidR="002A09AA" w:rsidRPr="002A09AA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Ivan the Terrible is also researched to juxtapose the research they have done on the greats. </w:t>
            </w:r>
          </w:p>
          <w:p w14:paraId="5C9B0A74" w14:textId="004DF489" w:rsidR="00E26139" w:rsidRPr="00E230F0" w:rsidRDefault="00E26139" w:rsidP="002A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2EE2" w14:textId="06616661" w:rsidR="00B83005" w:rsidRDefault="00E26139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A09A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Project on how to become a dictator</w:t>
            </w:r>
            <w:r w:rsidR="002A09A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</w:p>
          <w:p w14:paraId="04B634E8" w14:textId="2CE372B2" w:rsidR="002A09AA" w:rsidRPr="002A09AA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Each week pupils chose a dictator to focus their research on a particular method used by dictators to seize or maintain control. </w:t>
            </w:r>
          </w:p>
          <w:p w14:paraId="42ECFCED" w14:textId="1820205E" w:rsidR="00E26139" w:rsidRPr="00E230F0" w:rsidRDefault="00E26139" w:rsidP="002A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48FF" w14:textId="77777777" w:rsidR="00B83005" w:rsidRPr="002A09AA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A09AA" w:rsidRPr="002A09A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Anne Frank project:</w:t>
            </w:r>
          </w:p>
          <w:p w14:paraId="21064B83" w14:textId="77777777" w:rsidR="002A09AA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Guided reading activities to broaden knowledge on life under Nazi occupation.</w:t>
            </w:r>
          </w:p>
          <w:p w14:paraId="18AFE272" w14:textId="1C0C6C33" w:rsidR="002A09AA" w:rsidRPr="00E230F0" w:rsidRDefault="002A09AA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Reflections for students on living through the holocaust.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FACB" w14:textId="10FBFA8D" w:rsidR="00B83005" w:rsidRPr="00E230F0" w:rsidRDefault="008E4D76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79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World War Two project</w:t>
            </w:r>
            <w:r w:rsidR="004379B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Story, source and scholarship activities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0D3F" w14:textId="43B9E2EC" w:rsidR="00B83005" w:rsidRPr="002D49FD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D49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  <w:r w:rsidR="002D49FD" w:rsidRPr="002D49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Margaret Thatcher Project; </w:t>
            </w:r>
          </w:p>
        </w:tc>
      </w:tr>
      <w:tr w:rsidR="00B83005" w:rsidRPr="00E230F0" w14:paraId="4235A094" w14:textId="77777777" w:rsidTr="00FA380C">
        <w:trPr>
          <w:trHeight w:val="735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BAB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A58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A8D13D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4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9715" w14:textId="77777777" w:rsidR="00B83005" w:rsidRDefault="00075CD8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9614C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Visits to: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</w:t>
            </w:r>
            <w:r w:rsidR="009614C4" w:rsidRPr="009614C4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I</w:t>
            </w:r>
            <w:r w:rsidRPr="009614C4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mperial </w:t>
            </w:r>
            <w:r w:rsidR="009614C4" w:rsidRPr="009614C4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W</w:t>
            </w:r>
            <w:r w:rsidRPr="009614C4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ar </w:t>
            </w:r>
            <w:r w:rsidR="009614C4" w:rsidRPr="009614C4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M</w:t>
            </w:r>
            <w:r w:rsidRPr="009614C4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useum</w:t>
            </w:r>
            <w:r w:rsidR="009614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to explore the Trenches and WWI and WWII exhibits. </w:t>
            </w:r>
            <w:r w:rsidR="00B83005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9614C4" w:rsidRPr="009614C4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Historical Dockyards</w:t>
            </w:r>
            <w:r w:rsidR="009614C4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. </w:t>
            </w:r>
            <w:r w:rsidR="004379B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Churchill’s War Rooms.</w:t>
            </w:r>
          </w:p>
          <w:p w14:paraId="66BA385E" w14:textId="4BEDBC07" w:rsidR="00DA51ED" w:rsidRPr="00DA51ED" w:rsidRDefault="004379B9" w:rsidP="00DA51E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7872F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Watch: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Boy Jack (2007), War Horse (2011), </w:t>
            </w:r>
            <w:r w:rsidR="00DA51ED" w:rsidRPr="00624095">
              <w:rPr>
                <w:rFonts w:ascii="Calibri" w:eastAsia="Calibri" w:hAnsi="Calibri" w:cs="Calibri"/>
                <w:color w:val="000000" w:themeColor="text1"/>
              </w:rPr>
              <w:t>The Great War interviews BBC iPlayer</w:t>
            </w:r>
            <w:r w:rsidR="00DA51ED">
              <w:rPr>
                <w:rFonts w:ascii="Calibri" w:eastAsia="Calibri" w:hAnsi="Calibri" w:cs="Calibri"/>
                <w:color w:val="000000" w:themeColor="text1"/>
              </w:rPr>
              <w:t>, the world’s War: Forgotten Soldiers of the Empire BBC iPlayer, WWI A BBC documentary YouTube</w:t>
            </w:r>
            <w:r w:rsidR="00DA51ED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="00DA51ED" w:rsidRPr="00DA51ED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Lenin and the Russian Revolution</w:t>
            </w:r>
            <w:r w:rsidR="00DA51ED" w:rsidRPr="00DA51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Youtube, </w:t>
            </w:r>
            <w:r w:rsidR="00DA51ED" w:rsidRPr="00DA51ED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The Last Czars</w:t>
            </w:r>
            <w:r w:rsidR="00DA51ED" w:rsidRPr="00DA51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Netflix, Horrible Histories S:7 E:9 </w:t>
            </w:r>
            <w:r w:rsidR="00DA51ED" w:rsidRPr="00DA51ED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Revolting Russian Revolution</w:t>
            </w:r>
            <w:r w:rsidR="00DA51ED" w:rsidRPr="00DA51ED">
              <w:rPr>
                <w:rFonts w:ascii="Calibri" w:eastAsia="Times New Roman" w:hAnsi="Calibri" w:cs="Calibri"/>
                <w:color w:val="000000"/>
                <w:lang w:eastAsia="en-GB"/>
              </w:rPr>
              <w:t>, BBC iPlayer.</w:t>
            </w:r>
          </w:p>
          <w:p w14:paraId="6F1A2AA5" w14:textId="274A2C9B" w:rsidR="00DA51ED" w:rsidRDefault="00DA51ED" w:rsidP="00DA5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DA51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GCSE Pod: </w:t>
            </w:r>
            <w:r w:rsidRPr="00DA51ED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The Revolutions of 1917, The Bolsheviks</w:t>
            </w:r>
            <w:r w:rsidR="005D54F4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.</w:t>
            </w:r>
          </w:p>
          <w:p w14:paraId="56A25DA4" w14:textId="35340254" w:rsidR="00DA51ED" w:rsidRPr="005D54F4" w:rsidRDefault="00DA51ED" w:rsidP="005D54F4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DA51E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Podcasts: </w:t>
            </w:r>
            <w:r>
              <w:rPr>
                <w:rFonts w:ascii="Calibri" w:eastAsia="Calibri" w:hAnsi="Calibri" w:cs="Calibri"/>
                <w:color w:val="000000" w:themeColor="text1"/>
              </w:rPr>
              <w:t>World War One At Home BBC Sounds, Witness History BBC Sounds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Pr="00DA51ED">
              <w:rPr>
                <w:rFonts w:ascii="Calibri" w:hAnsi="Calibri" w:cs="Calibri"/>
                <w:color w:val="000000" w:themeColor="text1"/>
              </w:rPr>
              <w:t xml:space="preserve">Beyond Belief: </w:t>
            </w:r>
            <w:r w:rsidRPr="00DA51ED">
              <w:rPr>
                <w:rFonts w:ascii="Calibri" w:hAnsi="Calibri" w:cs="Calibri"/>
                <w:i/>
                <w:iCs/>
                <w:color w:val="000000" w:themeColor="text1"/>
              </w:rPr>
              <w:t>The Romanovs</w:t>
            </w:r>
            <w:r w:rsidRPr="00DA51ED">
              <w:rPr>
                <w:rFonts w:ascii="Calibri" w:hAnsi="Calibri" w:cs="Calibri"/>
                <w:color w:val="000000" w:themeColor="text1"/>
              </w:rPr>
              <w:t xml:space="preserve">, BBC Sounds, Dan Snow’s History Hit: </w:t>
            </w:r>
            <w:r w:rsidRPr="00DA51ED">
              <w:rPr>
                <w:rFonts w:ascii="Calibri" w:hAnsi="Calibri" w:cs="Calibri"/>
                <w:i/>
                <w:iCs/>
                <w:color w:val="000000" w:themeColor="text1"/>
              </w:rPr>
              <w:t>The Romanovs,</w:t>
            </w:r>
            <w:r w:rsidRPr="00DA51ED">
              <w:rPr>
                <w:rFonts w:ascii="Calibri" w:hAnsi="Calibri" w:cs="Calibri"/>
                <w:color w:val="000000" w:themeColor="text1"/>
              </w:rPr>
              <w:t xml:space="preserve"> Spotify.</w:t>
            </w:r>
            <w:r w:rsidR="005D54F4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Read: </w:t>
            </w:r>
            <w:r w:rsidRPr="00DA51ED">
              <w:rPr>
                <w:rFonts w:ascii="Calibri" w:eastAsia="Times New Roman" w:hAnsi="Calibri" w:cs="Calibri"/>
                <w:i/>
                <w:iCs/>
                <w:color w:val="000000"/>
              </w:rPr>
              <w:t>What was the Russian Revolution?,</w:t>
            </w:r>
            <w:r w:rsidRPr="00DA51ED">
              <w:rPr>
                <w:rFonts w:ascii="Calibri" w:eastAsia="Times New Roman" w:hAnsi="Calibri" w:cs="Calibri"/>
                <w:color w:val="000000"/>
              </w:rPr>
              <w:t xml:space="preserve"> Newsround. </w:t>
            </w:r>
            <w:r w:rsidRPr="00DA51ED">
              <w:rPr>
                <w:rFonts w:ascii="Calibri" w:eastAsia="Times New Roman" w:hAnsi="Calibri" w:cs="Calibri"/>
                <w:i/>
                <w:iCs/>
                <w:color w:val="000000"/>
              </w:rPr>
              <w:t>Lenin and the Russian Revolution</w:t>
            </w:r>
            <w:r w:rsidRPr="00DA51ED">
              <w:rPr>
                <w:rFonts w:ascii="Calibri" w:eastAsia="Times New Roman" w:hAnsi="Calibri" w:cs="Calibri"/>
                <w:color w:val="000000"/>
              </w:rPr>
              <w:t>, BBC Bitesize.</w:t>
            </w:r>
            <w:r w:rsidR="005D54F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A51ED">
              <w:rPr>
                <w:rFonts w:ascii="Calibri" w:eastAsia="Times New Roman" w:hAnsi="Calibri" w:cs="Calibri"/>
                <w:color w:val="000000"/>
              </w:rPr>
              <w:t> </w:t>
            </w:r>
            <w:r w:rsidR="005D54F4" w:rsidRPr="005D54F4">
              <w:rPr>
                <w:rFonts w:ascii="Calibri" w:eastAsia="Times New Roman" w:hAnsi="Calibri" w:cs="Calibri"/>
                <w:color w:val="000000"/>
              </w:rPr>
              <w:t>Overview and expansion of the Qing dynasty</w:t>
            </w:r>
            <w:r w:rsidR="005D54F4">
              <w:rPr>
                <w:rFonts w:ascii="Calibri" w:eastAsia="Times New Roman" w:hAnsi="Calibri" w:cs="Calibri"/>
                <w:color w:val="000000"/>
              </w:rPr>
              <w:t>, BBC Bitesize. The Diary of Anne Frank.</w:t>
            </w:r>
          </w:p>
          <w:p w14:paraId="3F6FE1C9" w14:textId="2DEF53B7" w:rsidR="00DA51ED" w:rsidRPr="00DA51ED" w:rsidRDefault="00DA51ED" w:rsidP="00DA5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5932BAFC" w14:textId="77777777" w:rsidR="00B35ED7" w:rsidRDefault="00B35ED7"/>
    <w:p w14:paraId="42953F6C" w14:textId="5463790D" w:rsidR="001733AD" w:rsidRDefault="001733AD"/>
    <w:sectPr w:rsidR="001733AD" w:rsidSect="008502AA">
      <w:pgSz w:w="23811" w:h="16838" w:orient="landscape" w:code="8"/>
      <w:pgMar w:top="624" w:right="720" w:bottom="6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E3B"/>
    <w:multiLevelType w:val="hybridMultilevel"/>
    <w:tmpl w:val="F0FC8164"/>
    <w:lvl w:ilvl="0" w:tplc="524809FA">
      <w:start w:val="1"/>
      <w:numFmt w:val="decimal"/>
      <w:lvlText w:val="%1."/>
      <w:lvlJc w:val="left"/>
      <w:pPr>
        <w:ind w:left="720" w:hanging="360"/>
      </w:pPr>
    </w:lvl>
    <w:lvl w:ilvl="1" w:tplc="0BD0A896">
      <w:start w:val="1"/>
      <w:numFmt w:val="lowerLetter"/>
      <w:lvlText w:val="%2."/>
      <w:lvlJc w:val="left"/>
      <w:pPr>
        <w:ind w:left="1440" w:hanging="360"/>
      </w:pPr>
    </w:lvl>
    <w:lvl w:ilvl="2" w:tplc="1C0C670E">
      <w:start w:val="1"/>
      <w:numFmt w:val="lowerRoman"/>
      <w:lvlText w:val="%3."/>
      <w:lvlJc w:val="right"/>
      <w:pPr>
        <w:ind w:left="2160" w:hanging="180"/>
      </w:pPr>
    </w:lvl>
    <w:lvl w:ilvl="3" w:tplc="DA5A5084">
      <w:start w:val="1"/>
      <w:numFmt w:val="decimal"/>
      <w:lvlText w:val="%4."/>
      <w:lvlJc w:val="left"/>
      <w:pPr>
        <w:ind w:left="2880" w:hanging="360"/>
      </w:pPr>
    </w:lvl>
    <w:lvl w:ilvl="4" w:tplc="5C1064B4">
      <w:start w:val="1"/>
      <w:numFmt w:val="lowerLetter"/>
      <w:lvlText w:val="%5."/>
      <w:lvlJc w:val="left"/>
      <w:pPr>
        <w:ind w:left="3600" w:hanging="360"/>
      </w:pPr>
    </w:lvl>
    <w:lvl w:ilvl="5" w:tplc="CD4ECD36">
      <w:start w:val="1"/>
      <w:numFmt w:val="lowerRoman"/>
      <w:lvlText w:val="%6."/>
      <w:lvlJc w:val="right"/>
      <w:pPr>
        <w:ind w:left="4320" w:hanging="180"/>
      </w:pPr>
    </w:lvl>
    <w:lvl w:ilvl="6" w:tplc="21FC1B0E">
      <w:start w:val="1"/>
      <w:numFmt w:val="decimal"/>
      <w:lvlText w:val="%7."/>
      <w:lvlJc w:val="left"/>
      <w:pPr>
        <w:ind w:left="5040" w:hanging="360"/>
      </w:pPr>
    </w:lvl>
    <w:lvl w:ilvl="7" w:tplc="552857D8">
      <w:start w:val="1"/>
      <w:numFmt w:val="lowerLetter"/>
      <w:lvlText w:val="%8."/>
      <w:lvlJc w:val="left"/>
      <w:pPr>
        <w:ind w:left="5760" w:hanging="360"/>
      </w:pPr>
    </w:lvl>
    <w:lvl w:ilvl="8" w:tplc="6AAA72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2CC"/>
    <w:multiLevelType w:val="hybridMultilevel"/>
    <w:tmpl w:val="DF183184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A29EF"/>
    <w:multiLevelType w:val="hybridMultilevel"/>
    <w:tmpl w:val="05C0FE00"/>
    <w:lvl w:ilvl="0" w:tplc="0D42E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EBE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23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125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2C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E6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9EC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CA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66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F7AEF"/>
    <w:multiLevelType w:val="hybridMultilevel"/>
    <w:tmpl w:val="0284EC56"/>
    <w:lvl w:ilvl="0" w:tplc="5CF6A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A5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6D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05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211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B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D21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C7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D62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320B6"/>
    <w:multiLevelType w:val="hybridMultilevel"/>
    <w:tmpl w:val="A47EF73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24977703"/>
    <w:multiLevelType w:val="hybridMultilevel"/>
    <w:tmpl w:val="076E4002"/>
    <w:lvl w:ilvl="0" w:tplc="05C01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0E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83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40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6F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83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CA3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4D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65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BD5B83"/>
    <w:multiLevelType w:val="hybridMultilevel"/>
    <w:tmpl w:val="EF46FFFC"/>
    <w:lvl w:ilvl="0" w:tplc="35BA7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AF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69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1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AA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00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2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C1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27787"/>
    <w:multiLevelType w:val="hybridMultilevel"/>
    <w:tmpl w:val="8F3ED7CE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077CB"/>
    <w:multiLevelType w:val="hybridMultilevel"/>
    <w:tmpl w:val="D57441A2"/>
    <w:lvl w:ilvl="0" w:tplc="73C6D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A9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183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0E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CB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0C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E6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8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0B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36BD5"/>
    <w:multiLevelType w:val="hybridMultilevel"/>
    <w:tmpl w:val="1196E5E2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97B6B"/>
    <w:multiLevelType w:val="hybridMultilevel"/>
    <w:tmpl w:val="08B42E3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85C30"/>
    <w:multiLevelType w:val="hybridMultilevel"/>
    <w:tmpl w:val="C0DE8BC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6305B"/>
    <w:multiLevelType w:val="hybridMultilevel"/>
    <w:tmpl w:val="DC985E56"/>
    <w:lvl w:ilvl="0" w:tplc="841E1B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BAB3176"/>
    <w:multiLevelType w:val="hybridMultilevel"/>
    <w:tmpl w:val="631495E4"/>
    <w:lvl w:ilvl="0" w:tplc="D4DA26CA">
      <w:start w:val="1"/>
      <w:numFmt w:val="decimal"/>
      <w:lvlText w:val="%1."/>
      <w:lvlJc w:val="left"/>
      <w:pPr>
        <w:ind w:left="720" w:hanging="360"/>
      </w:pPr>
    </w:lvl>
    <w:lvl w:ilvl="1" w:tplc="7D48CD48">
      <w:start w:val="1"/>
      <w:numFmt w:val="lowerLetter"/>
      <w:lvlText w:val="%2."/>
      <w:lvlJc w:val="left"/>
      <w:pPr>
        <w:ind w:left="1440" w:hanging="360"/>
      </w:pPr>
    </w:lvl>
    <w:lvl w:ilvl="2" w:tplc="C706DFC0">
      <w:start w:val="1"/>
      <w:numFmt w:val="lowerRoman"/>
      <w:lvlText w:val="%3."/>
      <w:lvlJc w:val="right"/>
      <w:pPr>
        <w:ind w:left="2160" w:hanging="180"/>
      </w:pPr>
    </w:lvl>
    <w:lvl w:ilvl="3" w:tplc="52E23E12">
      <w:start w:val="1"/>
      <w:numFmt w:val="decimal"/>
      <w:lvlText w:val="%4."/>
      <w:lvlJc w:val="left"/>
      <w:pPr>
        <w:ind w:left="2880" w:hanging="360"/>
      </w:pPr>
    </w:lvl>
    <w:lvl w:ilvl="4" w:tplc="C6EE168A">
      <w:start w:val="1"/>
      <w:numFmt w:val="lowerLetter"/>
      <w:lvlText w:val="%5."/>
      <w:lvlJc w:val="left"/>
      <w:pPr>
        <w:ind w:left="3600" w:hanging="360"/>
      </w:pPr>
    </w:lvl>
    <w:lvl w:ilvl="5" w:tplc="ED660C84">
      <w:start w:val="1"/>
      <w:numFmt w:val="lowerRoman"/>
      <w:lvlText w:val="%6."/>
      <w:lvlJc w:val="right"/>
      <w:pPr>
        <w:ind w:left="4320" w:hanging="180"/>
      </w:pPr>
    </w:lvl>
    <w:lvl w:ilvl="6" w:tplc="A0DA77EA">
      <w:start w:val="1"/>
      <w:numFmt w:val="decimal"/>
      <w:lvlText w:val="%7."/>
      <w:lvlJc w:val="left"/>
      <w:pPr>
        <w:ind w:left="5040" w:hanging="360"/>
      </w:pPr>
    </w:lvl>
    <w:lvl w:ilvl="7" w:tplc="CCE4049E">
      <w:start w:val="1"/>
      <w:numFmt w:val="lowerLetter"/>
      <w:lvlText w:val="%8."/>
      <w:lvlJc w:val="left"/>
      <w:pPr>
        <w:ind w:left="5760" w:hanging="360"/>
      </w:pPr>
    </w:lvl>
    <w:lvl w:ilvl="8" w:tplc="5DE46408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50157">
    <w:abstractNumId w:val="13"/>
  </w:num>
  <w:num w:numId="2" w16cid:durableId="2038238943">
    <w:abstractNumId w:val="0"/>
  </w:num>
  <w:num w:numId="3" w16cid:durableId="1302033347">
    <w:abstractNumId w:val="6"/>
  </w:num>
  <w:num w:numId="4" w16cid:durableId="1294172114">
    <w:abstractNumId w:val="1"/>
  </w:num>
  <w:num w:numId="5" w16cid:durableId="1941714189">
    <w:abstractNumId w:val="7"/>
  </w:num>
  <w:num w:numId="6" w16cid:durableId="1469200349">
    <w:abstractNumId w:val="9"/>
  </w:num>
  <w:num w:numId="7" w16cid:durableId="317273910">
    <w:abstractNumId w:val="10"/>
  </w:num>
  <w:num w:numId="8" w16cid:durableId="1785995778">
    <w:abstractNumId w:val="11"/>
  </w:num>
  <w:num w:numId="9" w16cid:durableId="1878272536">
    <w:abstractNumId w:val="2"/>
  </w:num>
  <w:num w:numId="10" w16cid:durableId="1716005448">
    <w:abstractNumId w:val="3"/>
  </w:num>
  <w:num w:numId="11" w16cid:durableId="271089329">
    <w:abstractNumId w:val="5"/>
  </w:num>
  <w:num w:numId="12" w16cid:durableId="861362226">
    <w:abstractNumId w:val="12"/>
  </w:num>
  <w:num w:numId="13" w16cid:durableId="1129934488">
    <w:abstractNumId w:val="8"/>
  </w:num>
  <w:num w:numId="14" w16cid:durableId="275645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768B8B"/>
    <w:rsid w:val="0000242A"/>
    <w:rsid w:val="000252E7"/>
    <w:rsid w:val="00052C16"/>
    <w:rsid w:val="00075CD8"/>
    <w:rsid w:val="000845A5"/>
    <w:rsid w:val="00090082"/>
    <w:rsid w:val="000B4650"/>
    <w:rsid w:val="000B4F46"/>
    <w:rsid w:val="000B78EA"/>
    <w:rsid w:val="000C012E"/>
    <w:rsid w:val="000C45A9"/>
    <w:rsid w:val="000F7E6C"/>
    <w:rsid w:val="0010041B"/>
    <w:rsid w:val="001220AA"/>
    <w:rsid w:val="00140EA6"/>
    <w:rsid w:val="00150834"/>
    <w:rsid w:val="00152FAB"/>
    <w:rsid w:val="001733AD"/>
    <w:rsid w:val="00177855"/>
    <w:rsid w:val="0019395B"/>
    <w:rsid w:val="00195A50"/>
    <w:rsid w:val="001A37CC"/>
    <w:rsid w:val="001C29C1"/>
    <w:rsid w:val="001C3974"/>
    <w:rsid w:val="001D51F1"/>
    <w:rsid w:val="001E29EF"/>
    <w:rsid w:val="00203904"/>
    <w:rsid w:val="00204458"/>
    <w:rsid w:val="00212CFE"/>
    <w:rsid w:val="00220408"/>
    <w:rsid w:val="00277DBA"/>
    <w:rsid w:val="00281008"/>
    <w:rsid w:val="002948D6"/>
    <w:rsid w:val="002A09AA"/>
    <w:rsid w:val="002A306B"/>
    <w:rsid w:val="002A40DD"/>
    <w:rsid w:val="002B0C9A"/>
    <w:rsid w:val="002B28E6"/>
    <w:rsid w:val="002B497B"/>
    <w:rsid w:val="002C3B80"/>
    <w:rsid w:val="002D49FD"/>
    <w:rsid w:val="00324FBB"/>
    <w:rsid w:val="00332686"/>
    <w:rsid w:val="00334BA9"/>
    <w:rsid w:val="003453CA"/>
    <w:rsid w:val="00373963"/>
    <w:rsid w:val="00376D5E"/>
    <w:rsid w:val="00384370"/>
    <w:rsid w:val="00384AFF"/>
    <w:rsid w:val="003A1A5F"/>
    <w:rsid w:val="003B21F8"/>
    <w:rsid w:val="003E2C9D"/>
    <w:rsid w:val="003E797A"/>
    <w:rsid w:val="00401AED"/>
    <w:rsid w:val="004107DF"/>
    <w:rsid w:val="00430DB0"/>
    <w:rsid w:val="004379B9"/>
    <w:rsid w:val="00441710"/>
    <w:rsid w:val="004576A7"/>
    <w:rsid w:val="00471D84"/>
    <w:rsid w:val="00476960"/>
    <w:rsid w:val="004803ED"/>
    <w:rsid w:val="00485EE9"/>
    <w:rsid w:val="004927B6"/>
    <w:rsid w:val="00494ED2"/>
    <w:rsid w:val="004A4001"/>
    <w:rsid w:val="004B29FC"/>
    <w:rsid w:val="004C53EE"/>
    <w:rsid w:val="004F35DF"/>
    <w:rsid w:val="004F4A7A"/>
    <w:rsid w:val="005009F5"/>
    <w:rsid w:val="00502811"/>
    <w:rsid w:val="005417E6"/>
    <w:rsid w:val="0059152F"/>
    <w:rsid w:val="005A147D"/>
    <w:rsid w:val="005A2174"/>
    <w:rsid w:val="005A7334"/>
    <w:rsid w:val="005C0809"/>
    <w:rsid w:val="005C19A7"/>
    <w:rsid w:val="005D53C8"/>
    <w:rsid w:val="005D54F4"/>
    <w:rsid w:val="005E03CF"/>
    <w:rsid w:val="005F2332"/>
    <w:rsid w:val="005F58CF"/>
    <w:rsid w:val="00606CE8"/>
    <w:rsid w:val="006102CA"/>
    <w:rsid w:val="006118A3"/>
    <w:rsid w:val="006121FE"/>
    <w:rsid w:val="00617DA0"/>
    <w:rsid w:val="006254CA"/>
    <w:rsid w:val="00651026"/>
    <w:rsid w:val="006660AC"/>
    <w:rsid w:val="006A22C1"/>
    <w:rsid w:val="006B1C7F"/>
    <w:rsid w:val="006B4B63"/>
    <w:rsid w:val="006C3478"/>
    <w:rsid w:val="006F1912"/>
    <w:rsid w:val="006F7C54"/>
    <w:rsid w:val="00705F4C"/>
    <w:rsid w:val="007253CD"/>
    <w:rsid w:val="00730E0A"/>
    <w:rsid w:val="0074383F"/>
    <w:rsid w:val="007605A9"/>
    <w:rsid w:val="00763B16"/>
    <w:rsid w:val="007658B5"/>
    <w:rsid w:val="00774454"/>
    <w:rsid w:val="00781051"/>
    <w:rsid w:val="00784D4D"/>
    <w:rsid w:val="007872F8"/>
    <w:rsid w:val="007A3318"/>
    <w:rsid w:val="007C3D80"/>
    <w:rsid w:val="007D2622"/>
    <w:rsid w:val="007F0AB4"/>
    <w:rsid w:val="00800377"/>
    <w:rsid w:val="00825650"/>
    <w:rsid w:val="00831A24"/>
    <w:rsid w:val="00847C11"/>
    <w:rsid w:val="008502AA"/>
    <w:rsid w:val="00853C2E"/>
    <w:rsid w:val="0089231E"/>
    <w:rsid w:val="008A56D0"/>
    <w:rsid w:val="008C763B"/>
    <w:rsid w:val="008D037F"/>
    <w:rsid w:val="008D13B6"/>
    <w:rsid w:val="008E4D76"/>
    <w:rsid w:val="008F5765"/>
    <w:rsid w:val="009010A4"/>
    <w:rsid w:val="0090188F"/>
    <w:rsid w:val="009073A4"/>
    <w:rsid w:val="00913C3C"/>
    <w:rsid w:val="009614C4"/>
    <w:rsid w:val="009802AA"/>
    <w:rsid w:val="009827DE"/>
    <w:rsid w:val="0098355A"/>
    <w:rsid w:val="009860CF"/>
    <w:rsid w:val="009B3B5F"/>
    <w:rsid w:val="009F0DFE"/>
    <w:rsid w:val="009F4389"/>
    <w:rsid w:val="00A037B1"/>
    <w:rsid w:val="00A03C80"/>
    <w:rsid w:val="00A34947"/>
    <w:rsid w:val="00A45B02"/>
    <w:rsid w:val="00A75106"/>
    <w:rsid w:val="00A93EE6"/>
    <w:rsid w:val="00AA59DF"/>
    <w:rsid w:val="00AB14C3"/>
    <w:rsid w:val="00AE5073"/>
    <w:rsid w:val="00AE579C"/>
    <w:rsid w:val="00B11444"/>
    <w:rsid w:val="00B26782"/>
    <w:rsid w:val="00B33CF4"/>
    <w:rsid w:val="00B35ED7"/>
    <w:rsid w:val="00B36EC9"/>
    <w:rsid w:val="00B431E2"/>
    <w:rsid w:val="00B460D9"/>
    <w:rsid w:val="00B83005"/>
    <w:rsid w:val="00BB52D6"/>
    <w:rsid w:val="00BC30E3"/>
    <w:rsid w:val="00BD2022"/>
    <w:rsid w:val="00BD7E18"/>
    <w:rsid w:val="00BE1300"/>
    <w:rsid w:val="00BF7757"/>
    <w:rsid w:val="00C219FB"/>
    <w:rsid w:val="00C24631"/>
    <w:rsid w:val="00C35493"/>
    <w:rsid w:val="00C35B8F"/>
    <w:rsid w:val="00C42A38"/>
    <w:rsid w:val="00C54599"/>
    <w:rsid w:val="00C54F6F"/>
    <w:rsid w:val="00C57EE6"/>
    <w:rsid w:val="00C740C4"/>
    <w:rsid w:val="00C823E3"/>
    <w:rsid w:val="00C94BC7"/>
    <w:rsid w:val="00CB16CB"/>
    <w:rsid w:val="00CC3CB9"/>
    <w:rsid w:val="00CD1A1B"/>
    <w:rsid w:val="00CD61A9"/>
    <w:rsid w:val="00CE00A8"/>
    <w:rsid w:val="00CE32AA"/>
    <w:rsid w:val="00CF01DF"/>
    <w:rsid w:val="00CF530C"/>
    <w:rsid w:val="00D15F15"/>
    <w:rsid w:val="00D31728"/>
    <w:rsid w:val="00D32285"/>
    <w:rsid w:val="00D378EF"/>
    <w:rsid w:val="00D37CD6"/>
    <w:rsid w:val="00D46670"/>
    <w:rsid w:val="00D57074"/>
    <w:rsid w:val="00D65FA5"/>
    <w:rsid w:val="00D81E57"/>
    <w:rsid w:val="00DA369E"/>
    <w:rsid w:val="00DA51ED"/>
    <w:rsid w:val="00DB1891"/>
    <w:rsid w:val="00DC4A1E"/>
    <w:rsid w:val="00DD1AD3"/>
    <w:rsid w:val="00DF5F0A"/>
    <w:rsid w:val="00E01AD0"/>
    <w:rsid w:val="00E1081B"/>
    <w:rsid w:val="00E164F3"/>
    <w:rsid w:val="00E26139"/>
    <w:rsid w:val="00E367E3"/>
    <w:rsid w:val="00E54FE6"/>
    <w:rsid w:val="00E6194E"/>
    <w:rsid w:val="00E669CA"/>
    <w:rsid w:val="00E90777"/>
    <w:rsid w:val="00E967DD"/>
    <w:rsid w:val="00ED30AA"/>
    <w:rsid w:val="00EF2982"/>
    <w:rsid w:val="00F1033D"/>
    <w:rsid w:val="00F110D7"/>
    <w:rsid w:val="00F11425"/>
    <w:rsid w:val="00F13DA1"/>
    <w:rsid w:val="00F25564"/>
    <w:rsid w:val="00F267EE"/>
    <w:rsid w:val="00F3290C"/>
    <w:rsid w:val="00F349EC"/>
    <w:rsid w:val="00F371D4"/>
    <w:rsid w:val="00F452CC"/>
    <w:rsid w:val="00F45796"/>
    <w:rsid w:val="00F64CD6"/>
    <w:rsid w:val="00F77AFB"/>
    <w:rsid w:val="00F8293D"/>
    <w:rsid w:val="00F82EF9"/>
    <w:rsid w:val="00FD793A"/>
    <w:rsid w:val="02768B8B"/>
    <w:rsid w:val="166809AF"/>
    <w:rsid w:val="7C2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8B8B"/>
  <w15:chartTrackingRefBased/>
  <w15:docId w15:val="{99237CA0-E99A-4A1F-8F6E-53B97CE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00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A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9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9F80CFBFB7246808BCF47AA4811E3" ma:contentTypeVersion="5" ma:contentTypeDescription="Create a new document." ma:contentTypeScope="" ma:versionID="2744e9f3dfacc8b054de207571bc4b64">
  <xsd:schema xmlns:xsd="http://www.w3.org/2001/XMLSchema" xmlns:xs="http://www.w3.org/2001/XMLSchema" xmlns:p="http://schemas.microsoft.com/office/2006/metadata/properties" xmlns:ns2="127c99b7-e614-45dc-8ecb-100bddd7c452" xmlns:ns3="bf2b65d0-6d33-4187-974a-d2eb7a03de39" targetNamespace="http://schemas.microsoft.com/office/2006/metadata/properties" ma:root="true" ma:fieldsID="ae6dd708483b78f7afccba5bd63f4e2a" ns2:_="" ns3:_="">
    <xsd:import namespace="127c99b7-e614-45dc-8ecb-100bddd7c452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c99b7-e614-45dc-8ecb-100bddd7c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A6838-46C8-4F5F-BB23-74990B130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5F104-21B2-4F17-8D74-0E0018EDDEE8}"/>
</file>

<file path=customXml/itemProps3.xml><?xml version="1.0" encoding="utf-8"?>
<ds:datastoreItem xmlns:ds="http://schemas.openxmlformats.org/officeDocument/2006/customXml" ds:itemID="{47BAB537-29B9-4A47-A216-62629DE16D8B}">
  <ds:schemaRefs>
    <ds:schemaRef ds:uri="http://schemas.microsoft.com/office/2006/metadata/properties"/>
    <ds:schemaRef ds:uri="http://schemas.microsoft.com/office/infopath/2007/PartnerControls"/>
    <ds:schemaRef ds:uri="213b7841-c439-4178-ba02-ef1728b1e4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Watts</dc:creator>
  <cp:keywords/>
  <dc:description/>
  <cp:lastModifiedBy>J Deeks</cp:lastModifiedBy>
  <cp:revision>68</cp:revision>
  <cp:lastPrinted>2020-02-28T15:40:00Z</cp:lastPrinted>
  <dcterms:created xsi:type="dcterms:W3CDTF">2023-11-20T09:04:00Z</dcterms:created>
  <dcterms:modified xsi:type="dcterms:W3CDTF">2024-01-04T15:23:00Z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0x0101000339F80CFBFB7246808BCF47AA4811E3</vt:lpwstr>
  </property>
</Properties>
</file>